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F67" w:rsidRPr="00AF534D" w:rsidRDefault="00562F67" w:rsidP="00562F67">
      <w:pPr>
        <w:shd w:val="clear" w:color="auto" w:fill="FFFFFF"/>
        <w:spacing w:before="226" w:line="211" w:lineRule="exact"/>
        <w:ind w:left="1594" w:right="1728" w:firstLine="187"/>
        <w:jc w:val="center"/>
        <w:rPr>
          <w:rFonts w:ascii="Times New Roman" w:eastAsia="Times New Roman" w:hAnsi="Times New Roman"/>
          <w:sz w:val="28"/>
          <w:szCs w:val="28"/>
          <w:u w:val="single"/>
        </w:rPr>
      </w:pPr>
      <w:r w:rsidRPr="00AF534D">
        <w:rPr>
          <w:rFonts w:ascii="Times New Roman" w:eastAsia="Times New Roman" w:hAnsi="Times New Roman"/>
          <w:sz w:val="28"/>
          <w:szCs w:val="28"/>
          <w:u w:val="single"/>
        </w:rPr>
        <w:t>Лекция</w:t>
      </w:r>
      <w:proofErr w:type="gramStart"/>
      <w:r w:rsidRPr="00AF534D">
        <w:rPr>
          <w:rFonts w:ascii="Times New Roman" w:eastAsia="Times New Roman" w:hAnsi="Times New Roman"/>
          <w:sz w:val="28"/>
          <w:szCs w:val="28"/>
          <w:u w:val="single"/>
        </w:rPr>
        <w:t>6</w:t>
      </w:r>
      <w:proofErr w:type="gramEnd"/>
    </w:p>
    <w:p w:rsidR="00562F67" w:rsidRPr="00AF534D" w:rsidRDefault="00562F67" w:rsidP="00562F67">
      <w:pPr>
        <w:shd w:val="clear" w:color="auto" w:fill="FFFFFF"/>
        <w:spacing w:before="226" w:line="211" w:lineRule="exact"/>
        <w:ind w:left="1594" w:right="1728" w:firstLine="187"/>
        <w:jc w:val="center"/>
        <w:rPr>
          <w:rFonts w:ascii="Times New Roman" w:hAnsi="Times New Roman"/>
          <w:b/>
          <w:sz w:val="28"/>
          <w:szCs w:val="28"/>
        </w:rPr>
      </w:pPr>
      <w:r w:rsidRPr="00AF534D">
        <w:rPr>
          <w:rFonts w:ascii="Times New Roman" w:eastAsia="Times New Roman" w:hAnsi="Times New Roman"/>
          <w:b/>
          <w:sz w:val="28"/>
          <w:szCs w:val="28"/>
        </w:rPr>
        <w:t>Оптимизация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F534D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</w:t>
      </w:r>
      <w:proofErr w:type="gramStart"/>
      <w:r w:rsidRPr="00AF534D">
        <w:rPr>
          <w:rFonts w:ascii="Times New Roman" w:eastAsia="Times New Roman" w:hAnsi="Times New Roman"/>
          <w:b/>
          <w:sz w:val="28"/>
          <w:szCs w:val="28"/>
        </w:rPr>
        <w:t>требовании</w:t>
      </w:r>
      <w:proofErr w:type="gramEnd"/>
      <w:r w:rsidRPr="00AF534D">
        <w:rPr>
          <w:rFonts w:ascii="Times New Roman" w:eastAsia="Times New Roman" w:hAnsi="Times New Roman"/>
          <w:b/>
          <w:sz w:val="28"/>
          <w:szCs w:val="28"/>
        </w:rPr>
        <w:t xml:space="preserve"> к качеству минерального сырья</w:t>
      </w:r>
    </w:p>
    <w:p w:rsidR="00562F67" w:rsidRDefault="00562F67" w:rsidP="00562F67">
      <w:pPr>
        <w:shd w:val="clear" w:color="auto" w:fill="FFFFFF"/>
        <w:spacing w:line="206" w:lineRule="exact"/>
        <w:ind w:right="490" w:firstLine="331"/>
        <w:jc w:val="both"/>
        <w:rPr>
          <w:rFonts w:ascii="Times New Roman" w:eastAsia="Times New Roman" w:hAnsi="Times New Roman"/>
          <w:sz w:val="28"/>
          <w:szCs w:val="28"/>
        </w:rPr>
      </w:pPr>
      <w:r w:rsidRPr="00AF534D">
        <w:rPr>
          <w:rFonts w:ascii="Times New Roman" w:eastAsia="Times New Roman" w:hAnsi="Times New Roman"/>
          <w:sz w:val="28"/>
          <w:szCs w:val="28"/>
        </w:rPr>
        <w:t>В современных условиях требования к качеству добытого по</w:t>
      </w:r>
      <w:r w:rsidRPr="00AF534D">
        <w:rPr>
          <w:rFonts w:ascii="Times New Roman" w:eastAsia="Times New Roman" w:hAnsi="Times New Roman"/>
          <w:sz w:val="28"/>
          <w:szCs w:val="28"/>
        </w:rPr>
        <w:softHyphen/>
        <w:t>лезного ископаемого определяются главным образом перерабаты</w:t>
      </w:r>
      <w:r w:rsidRPr="00AF534D">
        <w:rPr>
          <w:rFonts w:ascii="Times New Roman" w:eastAsia="Times New Roman" w:hAnsi="Times New Roman"/>
          <w:sz w:val="28"/>
          <w:szCs w:val="28"/>
        </w:rPr>
        <w:softHyphen/>
        <w:t>вающими предприятиями. В основу требований к качеству полез</w:t>
      </w:r>
      <w:r w:rsidRPr="00AF534D">
        <w:rPr>
          <w:rFonts w:ascii="Times New Roman" w:eastAsia="Times New Roman" w:hAnsi="Times New Roman"/>
          <w:sz w:val="28"/>
          <w:szCs w:val="28"/>
        </w:rPr>
        <w:softHyphen/>
        <w:t>ных ископаемых положен принцип совместного учета объективных 44</w:t>
      </w:r>
    </w:p>
    <w:p w:rsidR="00562F67" w:rsidRPr="00AF534D" w:rsidRDefault="00562F67" w:rsidP="00562F67">
      <w:pPr>
        <w:shd w:val="clear" w:color="auto" w:fill="FFFFFF"/>
        <w:spacing w:line="211" w:lineRule="exact"/>
        <w:ind w:left="197"/>
        <w:jc w:val="both"/>
        <w:rPr>
          <w:rFonts w:ascii="Times New Roman" w:hAnsi="Times New Roman"/>
          <w:sz w:val="28"/>
          <w:szCs w:val="28"/>
        </w:rPr>
      </w:pPr>
      <w:r w:rsidRPr="00AF534D">
        <w:rPr>
          <w:rFonts w:ascii="Times New Roman" w:eastAsia="Times New Roman" w:hAnsi="Times New Roman"/>
          <w:sz w:val="28"/>
          <w:szCs w:val="28"/>
        </w:rPr>
        <w:t>требований перерабатывающих предприятий (основанных на дос</w:t>
      </w:r>
      <w:r w:rsidRPr="00AF534D">
        <w:rPr>
          <w:rFonts w:ascii="Times New Roman" w:eastAsia="Times New Roman" w:hAnsi="Times New Roman"/>
          <w:sz w:val="28"/>
          <w:szCs w:val="28"/>
        </w:rPr>
        <w:softHyphen/>
        <w:t>тигнутом уровне техники, технологии и экономики переработки), а также учет реальных природных, технических и технологических возможностей горного предприятия. При этом критерием оптималь</w:t>
      </w:r>
      <w:r w:rsidRPr="00AF534D">
        <w:rPr>
          <w:rFonts w:ascii="Times New Roman" w:eastAsia="Times New Roman" w:hAnsi="Times New Roman"/>
          <w:sz w:val="28"/>
          <w:szCs w:val="28"/>
        </w:rPr>
        <w:softHyphen/>
        <w:t>ности требований к качеству добытого полезного ископаемого, оче</w:t>
      </w:r>
      <w:r w:rsidRPr="00AF534D">
        <w:rPr>
          <w:rFonts w:ascii="Times New Roman" w:eastAsia="Times New Roman" w:hAnsi="Times New Roman"/>
          <w:sz w:val="28"/>
          <w:szCs w:val="28"/>
        </w:rPr>
        <w:softHyphen/>
        <w:t xml:space="preserve">видно, должно быть обеспечение высоких технолого-экономических показателей по всей цепи производств. Как показано выше (гл. </w:t>
      </w:r>
      <w:r w:rsidRPr="00AF534D">
        <w:rPr>
          <w:rFonts w:ascii="Times New Roman" w:eastAsia="Times New Roman" w:hAnsi="Times New Roman"/>
          <w:sz w:val="28"/>
          <w:szCs w:val="28"/>
          <w:lang w:val="en-US"/>
        </w:rPr>
        <w:t>II</w:t>
      </w:r>
      <w:r w:rsidRPr="00AF534D">
        <w:rPr>
          <w:rFonts w:ascii="Times New Roman" w:eastAsia="Times New Roman" w:hAnsi="Times New Roman"/>
          <w:sz w:val="28"/>
          <w:szCs w:val="28"/>
        </w:rPr>
        <w:t>, § 2), условием обеспечения оптимального качества полезного иско</w:t>
      </w:r>
      <w:r w:rsidRPr="00AF534D">
        <w:rPr>
          <w:rFonts w:ascii="Times New Roman" w:eastAsia="Times New Roman" w:hAnsi="Times New Roman"/>
          <w:sz w:val="28"/>
          <w:szCs w:val="28"/>
        </w:rPr>
        <w:softHyphen/>
        <w:t>паемого в общем виде является равенство</w:t>
      </w:r>
    </w:p>
    <w:p w:rsidR="00562F67" w:rsidRPr="00AF534D" w:rsidRDefault="00562F67" w:rsidP="00562F67">
      <w:pPr>
        <w:shd w:val="clear" w:color="auto" w:fill="FFFFFF"/>
        <w:spacing w:before="10"/>
        <w:ind w:left="115"/>
        <w:jc w:val="center"/>
        <w:rPr>
          <w:rFonts w:ascii="Times New Roman" w:hAnsi="Times New Roman"/>
          <w:sz w:val="28"/>
          <w:szCs w:val="28"/>
        </w:rPr>
      </w:pPr>
      <w:r w:rsidRPr="00AF534D">
        <w:rPr>
          <w:rFonts w:ascii="Times New Roman" w:hAnsi="Times New Roman"/>
          <w:i/>
          <w:iCs/>
          <w:sz w:val="28"/>
          <w:szCs w:val="28"/>
          <w:lang w:val="en-US"/>
        </w:rPr>
        <w:t>q</w:t>
      </w:r>
      <w:r w:rsidRPr="00AF534D">
        <w:rPr>
          <w:rFonts w:ascii="Times New Roman" w:hAnsi="Times New Roman"/>
          <w:i/>
          <w:iCs/>
          <w:sz w:val="28"/>
          <w:szCs w:val="28"/>
        </w:rPr>
        <w:t xml:space="preserve"> = </w:t>
      </w:r>
      <w:proofErr w:type="spellStart"/>
      <w:r w:rsidRPr="00AF534D">
        <w:rPr>
          <w:rFonts w:ascii="Times New Roman" w:hAnsi="Times New Roman"/>
          <w:i/>
          <w:iCs/>
          <w:sz w:val="28"/>
          <w:szCs w:val="28"/>
          <w:lang w:val="en-US"/>
        </w:rPr>
        <w:t>q</w:t>
      </w:r>
      <w:r w:rsidRPr="00AF534D">
        <w:rPr>
          <w:rFonts w:ascii="Times New Roman" w:hAnsi="Times New Roman"/>
          <w:i/>
          <w:iCs/>
          <w:sz w:val="28"/>
          <w:szCs w:val="28"/>
          <w:vertAlign w:val="subscript"/>
          <w:lang w:val="en-US"/>
        </w:rPr>
        <w:t>o</w:t>
      </w:r>
      <w:proofErr w:type="spellEnd"/>
      <w:r>
        <w:rPr>
          <w:rFonts w:ascii="Times New Roman" w:hAnsi="Times New Roman"/>
          <w:i/>
          <w:iCs/>
          <w:sz w:val="28"/>
          <w:szCs w:val="28"/>
          <w:vertAlign w:val="subscript"/>
        </w:rPr>
        <w:t>п</w:t>
      </w:r>
      <w:r w:rsidRPr="00AF534D">
        <w:rPr>
          <w:rFonts w:ascii="Times New Roman" w:hAnsi="Times New Roman"/>
          <w:i/>
          <w:iCs/>
          <w:sz w:val="28"/>
          <w:szCs w:val="28"/>
          <w:vertAlign w:val="subscript"/>
          <w:lang w:val="en-US"/>
        </w:rPr>
        <w:t>m</w:t>
      </w:r>
      <w:r w:rsidRPr="00AF534D">
        <w:rPr>
          <w:rFonts w:ascii="Times New Roman" w:hAnsi="Times New Roman"/>
          <w:i/>
          <w:iCs/>
          <w:sz w:val="28"/>
          <w:szCs w:val="28"/>
        </w:rPr>
        <w:t xml:space="preserve">   </w:t>
      </w:r>
      <w:r w:rsidRPr="00AF534D">
        <w:rPr>
          <w:rFonts w:ascii="Times New Roman" w:eastAsia="Times New Roman" w:hAnsi="Times New Roman"/>
          <w:sz w:val="28"/>
          <w:szCs w:val="28"/>
        </w:rPr>
        <w:t xml:space="preserve">при    </w:t>
      </w:r>
      <w:proofErr w:type="spellStart"/>
      <w:r w:rsidRPr="00AF534D">
        <w:rPr>
          <w:rFonts w:ascii="Times New Roman" w:eastAsia="Times New Roman" w:hAnsi="Times New Roman"/>
          <w:i/>
          <w:iCs/>
          <w:sz w:val="28"/>
          <w:szCs w:val="28"/>
        </w:rPr>
        <w:t>С</w:t>
      </w:r>
      <w:r w:rsidRPr="00AF534D"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д</w:t>
      </w:r>
      <w:r w:rsidRPr="00AF534D">
        <w:rPr>
          <w:rFonts w:ascii="Times New Roman" w:eastAsia="Times New Roman" w:hAnsi="Times New Roman"/>
          <w:i/>
          <w:iCs/>
          <w:sz w:val="28"/>
          <w:szCs w:val="28"/>
        </w:rPr>
        <w:t>+С</w:t>
      </w:r>
      <w:r w:rsidRPr="00AF534D"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п</w:t>
      </w:r>
      <w:proofErr w:type="spellEnd"/>
      <w:r w:rsidRPr="00AF534D">
        <w:rPr>
          <w:rFonts w:ascii="Times New Roman" w:eastAsia="Times New Roman" w:hAnsi="Times New Roman"/>
          <w:i/>
          <w:iCs/>
          <w:sz w:val="28"/>
          <w:szCs w:val="28"/>
        </w:rPr>
        <w:t xml:space="preserve"> + </w:t>
      </w:r>
      <w:proofErr w:type="spellStart"/>
      <w:r w:rsidRPr="00AF534D">
        <w:rPr>
          <w:rFonts w:ascii="Times New Roman" w:eastAsia="Times New Roman" w:hAnsi="Times New Roman"/>
          <w:i/>
          <w:iCs/>
          <w:sz w:val="28"/>
          <w:szCs w:val="28"/>
        </w:rPr>
        <w:t>С</w:t>
      </w:r>
      <w:r w:rsidRPr="00AF534D"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э</w:t>
      </w:r>
      <w:proofErr w:type="spellEnd"/>
      <w:r w:rsidRPr="00AF534D">
        <w:rPr>
          <w:rFonts w:ascii="Times New Roman" w:eastAsia="Times New Roman" w:hAnsi="Times New Roman"/>
          <w:i/>
          <w:iCs/>
          <w:sz w:val="28"/>
          <w:szCs w:val="28"/>
        </w:rPr>
        <w:t xml:space="preserve"> = </w:t>
      </w:r>
      <w:r w:rsidRPr="00AF534D">
        <w:rPr>
          <w:rFonts w:ascii="Times New Roman" w:eastAsia="Times New Roman" w:hAnsi="Times New Roman"/>
          <w:sz w:val="28"/>
          <w:szCs w:val="28"/>
          <w:lang w:val="en-US"/>
        </w:rPr>
        <w:t>min</w:t>
      </w:r>
      <w:r w:rsidRPr="00AF534D">
        <w:rPr>
          <w:rFonts w:ascii="Times New Roman" w:eastAsia="Times New Roman" w:hAnsi="Times New Roman"/>
          <w:sz w:val="28"/>
          <w:szCs w:val="28"/>
        </w:rPr>
        <w:t>,</w:t>
      </w:r>
    </w:p>
    <w:p w:rsidR="00562F67" w:rsidRPr="00AF534D" w:rsidRDefault="00562F67" w:rsidP="00562F67">
      <w:pPr>
        <w:shd w:val="clear" w:color="auto" w:fill="FFFFFF"/>
        <w:spacing w:before="77" w:line="206" w:lineRule="exact"/>
        <w:ind w:left="139" w:right="72"/>
        <w:jc w:val="both"/>
        <w:rPr>
          <w:rFonts w:ascii="Times New Roman" w:hAnsi="Times New Roman"/>
          <w:sz w:val="28"/>
          <w:szCs w:val="28"/>
        </w:rPr>
      </w:pPr>
      <w:r w:rsidRPr="00AF534D">
        <w:rPr>
          <w:rFonts w:ascii="Times New Roman" w:eastAsia="Times New Roman" w:hAnsi="Times New Roman"/>
          <w:sz w:val="28"/>
          <w:szCs w:val="28"/>
        </w:rPr>
        <w:t xml:space="preserve">т. е. сумма затрат на добычу полезного ископаемого </w:t>
      </w:r>
      <w:proofErr w:type="spellStart"/>
      <w:r w:rsidRPr="00AF534D">
        <w:rPr>
          <w:rFonts w:ascii="Times New Roman" w:eastAsia="Times New Roman" w:hAnsi="Times New Roman"/>
          <w:sz w:val="28"/>
          <w:szCs w:val="28"/>
        </w:rPr>
        <w:t>С</w:t>
      </w:r>
      <w:r w:rsidRPr="00AF534D">
        <w:rPr>
          <w:rFonts w:ascii="Times New Roman" w:eastAsia="Times New Roman" w:hAnsi="Times New Roman"/>
          <w:sz w:val="28"/>
          <w:szCs w:val="28"/>
          <w:vertAlign w:val="subscript"/>
        </w:rPr>
        <w:t>д</w:t>
      </w:r>
      <w:proofErr w:type="spellEnd"/>
      <w:r w:rsidRPr="00AF534D">
        <w:rPr>
          <w:rFonts w:ascii="Times New Roman" w:eastAsia="Times New Roman" w:hAnsi="Times New Roman"/>
          <w:sz w:val="28"/>
          <w:szCs w:val="28"/>
        </w:rPr>
        <w:t>, его пере</w:t>
      </w:r>
      <w:r w:rsidRPr="00AF534D">
        <w:rPr>
          <w:rFonts w:ascii="Times New Roman" w:eastAsia="Times New Roman" w:hAnsi="Times New Roman"/>
          <w:sz w:val="28"/>
          <w:szCs w:val="28"/>
        </w:rPr>
        <w:softHyphen/>
        <w:t xml:space="preserve">работку </w:t>
      </w:r>
      <w:proofErr w:type="spellStart"/>
      <w:r w:rsidRPr="00AF534D">
        <w:rPr>
          <w:rFonts w:ascii="Times New Roman" w:eastAsia="Times New Roman" w:hAnsi="Times New Roman"/>
          <w:sz w:val="28"/>
          <w:szCs w:val="28"/>
        </w:rPr>
        <w:t>С</w:t>
      </w:r>
      <w:r w:rsidRPr="00AF534D">
        <w:rPr>
          <w:rFonts w:ascii="Times New Roman" w:eastAsia="Times New Roman" w:hAnsi="Times New Roman"/>
          <w:sz w:val="28"/>
          <w:szCs w:val="28"/>
          <w:vertAlign w:val="subscript"/>
        </w:rPr>
        <w:t>п</w:t>
      </w:r>
      <w:proofErr w:type="spellEnd"/>
      <w:r w:rsidRPr="00AF534D">
        <w:rPr>
          <w:rFonts w:ascii="Times New Roman" w:eastAsia="Times New Roman" w:hAnsi="Times New Roman"/>
          <w:sz w:val="28"/>
          <w:szCs w:val="28"/>
        </w:rPr>
        <w:t xml:space="preserve"> и эксплуатацию конечного продукта </w:t>
      </w:r>
      <w:proofErr w:type="spellStart"/>
      <w:r w:rsidRPr="00AF534D">
        <w:rPr>
          <w:rFonts w:ascii="Times New Roman" w:eastAsia="Times New Roman" w:hAnsi="Times New Roman"/>
          <w:i/>
          <w:iCs/>
          <w:sz w:val="28"/>
          <w:szCs w:val="28"/>
        </w:rPr>
        <w:t>С</w:t>
      </w:r>
      <w:r w:rsidRPr="00AF534D"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э</w:t>
      </w:r>
      <w:proofErr w:type="spellEnd"/>
      <w:r w:rsidRPr="00AF534D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AF534D">
        <w:rPr>
          <w:rFonts w:ascii="Times New Roman" w:eastAsia="Times New Roman" w:hAnsi="Times New Roman"/>
          <w:sz w:val="28"/>
          <w:szCs w:val="28"/>
        </w:rPr>
        <w:t>должна быть минимальной</w:t>
      </w:r>
      <w:proofErr w:type="gramStart"/>
      <w:r w:rsidRPr="00AF534D">
        <w:rPr>
          <w:rFonts w:ascii="Times New Roman" w:eastAsia="Times New Roman" w:hAnsi="Times New Roman"/>
          <w:sz w:val="28"/>
          <w:szCs w:val="28"/>
        </w:rPr>
        <w:t>.-</w:t>
      </w:r>
      <w:proofErr w:type="gramEnd"/>
      <w:r w:rsidRPr="00AF534D">
        <w:rPr>
          <w:rFonts w:ascii="Times New Roman" w:eastAsia="Times New Roman" w:hAnsi="Times New Roman"/>
          <w:sz w:val="28"/>
          <w:szCs w:val="28"/>
        </w:rPr>
        <w:t>При этом показано, что если из полезного ископае</w:t>
      </w:r>
      <w:r w:rsidRPr="00AF534D">
        <w:rPr>
          <w:rFonts w:ascii="Times New Roman" w:eastAsia="Times New Roman" w:hAnsi="Times New Roman"/>
          <w:sz w:val="28"/>
          <w:szCs w:val="28"/>
        </w:rPr>
        <w:softHyphen/>
        <w:t>мого вырабатывается материал для изделий или конструкций (ме</w:t>
      </w:r>
      <w:r w:rsidRPr="00AF534D">
        <w:rPr>
          <w:rFonts w:ascii="Times New Roman" w:eastAsia="Times New Roman" w:hAnsi="Times New Roman"/>
          <w:sz w:val="28"/>
          <w:szCs w:val="28"/>
        </w:rPr>
        <w:softHyphen/>
        <w:t>талл, цемент, пластмасса, кирпич и т. д.), которые регламентиру</w:t>
      </w:r>
      <w:r w:rsidRPr="00AF534D">
        <w:rPr>
          <w:rFonts w:ascii="Times New Roman" w:eastAsia="Times New Roman" w:hAnsi="Times New Roman"/>
          <w:sz w:val="28"/>
          <w:szCs w:val="28"/>
        </w:rPr>
        <w:softHyphen/>
        <w:t>ются ГОСТом, то целесообразно при оценке оптимального качест</w:t>
      </w:r>
      <w:r w:rsidRPr="00AF534D">
        <w:rPr>
          <w:rFonts w:ascii="Times New Roman" w:eastAsia="Times New Roman" w:hAnsi="Times New Roman"/>
          <w:sz w:val="28"/>
          <w:szCs w:val="28"/>
        </w:rPr>
        <w:softHyphen/>
        <w:t>ва полезного ископаемого для упрощения расчетов не учитывать затраты на эксплуатацию.</w:t>
      </w:r>
    </w:p>
    <w:p w:rsidR="00562F67" w:rsidRPr="00AF534D" w:rsidRDefault="00562F67" w:rsidP="00562F67">
      <w:pPr>
        <w:shd w:val="clear" w:color="auto" w:fill="FFFFFF"/>
        <w:spacing w:line="182" w:lineRule="exact"/>
        <w:ind w:left="134" w:firstLine="312"/>
        <w:rPr>
          <w:rFonts w:ascii="Times New Roman" w:hAnsi="Times New Roman"/>
          <w:sz w:val="28"/>
          <w:szCs w:val="28"/>
        </w:rPr>
      </w:pPr>
      <w:r w:rsidRPr="00AF534D">
        <w:rPr>
          <w:rFonts w:ascii="Times New Roman" w:eastAsia="Times New Roman" w:hAnsi="Times New Roman"/>
          <w:sz w:val="28"/>
          <w:szCs w:val="28"/>
        </w:rPr>
        <w:t>В приложении к рудам условие оптимального качества приме</w:t>
      </w:r>
      <w:r w:rsidRPr="00AF534D">
        <w:rPr>
          <w:rFonts w:ascii="Times New Roman" w:eastAsia="Times New Roman" w:hAnsi="Times New Roman"/>
          <w:sz w:val="28"/>
          <w:szCs w:val="28"/>
          <w:vertAlign w:val="superscript"/>
        </w:rPr>
        <w:t xml:space="preserve">т </w:t>
      </w:r>
      <w:r w:rsidRPr="00AF534D">
        <w:rPr>
          <w:rFonts w:ascii="Times New Roman" w:eastAsia="Times New Roman" w:hAnsi="Times New Roman"/>
          <w:sz w:val="28"/>
          <w:szCs w:val="28"/>
        </w:rPr>
        <w:t>вид</w:t>
      </w:r>
    </w:p>
    <w:p w:rsidR="00562F67" w:rsidRPr="00AF534D" w:rsidRDefault="00562F67" w:rsidP="00562F67">
      <w:pPr>
        <w:shd w:val="clear" w:color="auto" w:fill="FFFFFF"/>
        <w:tabs>
          <w:tab w:val="left" w:pos="6451"/>
        </w:tabs>
        <w:spacing w:before="62"/>
        <w:ind w:left="1718"/>
        <w:rPr>
          <w:rFonts w:ascii="Times New Roman" w:hAnsi="Times New Roman"/>
          <w:sz w:val="28"/>
          <w:szCs w:val="28"/>
        </w:rPr>
      </w:pPr>
      <w:r w:rsidRPr="00AF534D">
        <w:rPr>
          <w:rFonts w:ascii="Times New Roman" w:hAnsi="Times New Roman"/>
          <w:spacing w:val="-7"/>
          <w:sz w:val="28"/>
          <w:szCs w:val="28"/>
        </w:rPr>
        <w:t xml:space="preserve"> </w:t>
      </w:r>
      <w:r>
        <w:rPr>
          <w:rFonts w:ascii="Times New Roman" w:hAnsi="Times New Roman"/>
          <w:spacing w:val="-7"/>
          <w:sz w:val="28"/>
          <w:szCs w:val="28"/>
          <w:lang w:val="en-US"/>
        </w:rPr>
        <w:t>q</w:t>
      </w:r>
      <w:r>
        <w:rPr>
          <w:rFonts w:ascii="Times New Roman" w:hAnsi="Times New Roman"/>
          <w:spacing w:val="-7"/>
          <w:sz w:val="28"/>
          <w:szCs w:val="28"/>
        </w:rPr>
        <w:t xml:space="preserve">= </w:t>
      </w:r>
      <w:r>
        <w:rPr>
          <w:rFonts w:ascii="Times New Roman" w:hAnsi="Times New Roman"/>
          <w:spacing w:val="-7"/>
          <w:sz w:val="28"/>
          <w:szCs w:val="28"/>
          <w:lang w:val="en-US"/>
        </w:rPr>
        <w:t>q</w:t>
      </w:r>
      <w:r w:rsidRPr="00AF534D">
        <w:rPr>
          <w:rFonts w:ascii="Times New Roman" w:eastAsia="Times New Roman" w:hAnsi="Times New Roman"/>
          <w:spacing w:val="-7"/>
          <w:sz w:val="28"/>
          <w:szCs w:val="28"/>
        </w:rPr>
        <w:t xml:space="preserve">опт    при   </w:t>
      </w:r>
      <w:proofErr w:type="spellStart"/>
      <w:r w:rsidRPr="00AF534D">
        <w:rPr>
          <w:rFonts w:ascii="Times New Roman" w:eastAsia="Times New Roman" w:hAnsi="Times New Roman"/>
          <w:spacing w:val="-7"/>
          <w:sz w:val="28"/>
          <w:szCs w:val="28"/>
        </w:rPr>
        <w:t>С</w:t>
      </w:r>
      <w:r w:rsidRPr="00AF534D">
        <w:rPr>
          <w:rFonts w:ascii="Times New Roman" w:eastAsia="Times New Roman" w:hAnsi="Times New Roman"/>
          <w:spacing w:val="-7"/>
          <w:sz w:val="28"/>
          <w:szCs w:val="28"/>
          <w:vertAlign w:val="subscript"/>
        </w:rPr>
        <w:t>д</w:t>
      </w:r>
      <w:proofErr w:type="spellEnd"/>
      <w:r w:rsidRPr="00AF534D">
        <w:rPr>
          <w:rFonts w:ascii="Times New Roman" w:eastAsia="Times New Roman" w:hAnsi="Times New Roman"/>
          <w:spacing w:val="-7"/>
          <w:sz w:val="28"/>
          <w:szCs w:val="28"/>
        </w:rPr>
        <w:t xml:space="preserve"> + С</w:t>
      </w:r>
      <w:r w:rsidRPr="00AF534D">
        <w:rPr>
          <w:rFonts w:ascii="Times New Roman" w:eastAsia="Times New Roman" w:hAnsi="Times New Roman"/>
          <w:spacing w:val="-7"/>
          <w:sz w:val="28"/>
          <w:szCs w:val="28"/>
          <w:vertAlign w:val="subscript"/>
        </w:rPr>
        <w:t>0</w:t>
      </w:r>
      <w:r w:rsidRPr="00AF534D">
        <w:rPr>
          <w:rFonts w:ascii="Times New Roman" w:eastAsia="Times New Roman" w:hAnsi="Times New Roman"/>
          <w:spacing w:val="-7"/>
          <w:sz w:val="28"/>
          <w:szCs w:val="28"/>
        </w:rPr>
        <w:t>+С</w:t>
      </w:r>
      <w:r w:rsidRPr="00AF534D">
        <w:rPr>
          <w:rFonts w:ascii="Times New Roman" w:eastAsia="Times New Roman" w:hAnsi="Times New Roman"/>
          <w:spacing w:val="-7"/>
          <w:sz w:val="28"/>
          <w:szCs w:val="28"/>
          <w:vertAlign w:val="subscript"/>
        </w:rPr>
        <w:t>м</w:t>
      </w:r>
      <w:r>
        <w:rPr>
          <w:rFonts w:ascii="Times New Roman" w:eastAsia="Times New Roman" w:hAnsi="Times New Roman"/>
          <w:spacing w:val="-7"/>
          <w:sz w:val="28"/>
          <w:szCs w:val="28"/>
        </w:rPr>
        <w:t xml:space="preserve"> = </w:t>
      </w:r>
      <w:r>
        <w:rPr>
          <w:rFonts w:ascii="Times New Roman" w:eastAsia="Times New Roman" w:hAnsi="Times New Roman"/>
          <w:spacing w:val="-7"/>
          <w:sz w:val="28"/>
          <w:szCs w:val="28"/>
          <w:lang w:val="en-US"/>
        </w:rPr>
        <w:t>min</w:t>
      </w:r>
      <w:r w:rsidRPr="00AF534D">
        <w:rPr>
          <w:rFonts w:ascii="Times New Roman" w:eastAsia="Times New Roman" w:hAnsi="Times New Roman"/>
          <w:spacing w:val="-7"/>
          <w:sz w:val="28"/>
          <w:szCs w:val="28"/>
        </w:rPr>
        <w:t>,</w:t>
      </w:r>
      <w:r w:rsidRPr="00AF534D">
        <w:rPr>
          <w:rFonts w:ascii="Times New Roman" w:eastAsia="Times New Roman" w:hAnsi="Times New Roman"/>
          <w:sz w:val="28"/>
          <w:szCs w:val="28"/>
        </w:rPr>
        <w:tab/>
      </w:r>
      <w:r w:rsidRPr="00AF534D">
        <w:rPr>
          <w:rFonts w:ascii="Times New Roman" w:eastAsia="Times New Roman" w:hAnsi="Times New Roman"/>
          <w:spacing w:val="-3"/>
          <w:sz w:val="28"/>
          <w:szCs w:val="28"/>
        </w:rPr>
        <w:t>(22;</w:t>
      </w:r>
    </w:p>
    <w:p w:rsidR="00562F67" w:rsidRPr="00AF534D" w:rsidRDefault="00562F67" w:rsidP="00562F67">
      <w:pPr>
        <w:shd w:val="clear" w:color="auto" w:fill="FFFFFF"/>
        <w:spacing w:before="43" w:line="211" w:lineRule="exact"/>
        <w:ind w:left="120" w:right="130"/>
        <w:jc w:val="both"/>
        <w:rPr>
          <w:rFonts w:ascii="Times New Roman" w:hAnsi="Times New Roman"/>
          <w:sz w:val="28"/>
          <w:szCs w:val="28"/>
        </w:rPr>
      </w:pPr>
      <w:r w:rsidRPr="00AF534D">
        <w:rPr>
          <w:rFonts w:ascii="Times New Roman" w:eastAsia="Times New Roman" w:hAnsi="Times New Roman"/>
          <w:sz w:val="28"/>
          <w:szCs w:val="28"/>
        </w:rPr>
        <w:t xml:space="preserve">где </w:t>
      </w:r>
      <w:proofErr w:type="spellStart"/>
      <w:r w:rsidRPr="00AF534D">
        <w:rPr>
          <w:rFonts w:ascii="Times New Roman" w:eastAsia="Times New Roman" w:hAnsi="Times New Roman"/>
          <w:sz w:val="28"/>
          <w:szCs w:val="28"/>
        </w:rPr>
        <w:t>С</w:t>
      </w:r>
      <w:r w:rsidRPr="00AF534D">
        <w:rPr>
          <w:rFonts w:ascii="Times New Roman" w:eastAsia="Times New Roman" w:hAnsi="Times New Roman"/>
          <w:sz w:val="28"/>
          <w:szCs w:val="28"/>
          <w:vertAlign w:val="subscript"/>
        </w:rPr>
        <w:t>д</w:t>
      </w:r>
      <w:proofErr w:type="spellEnd"/>
      <w:r w:rsidRPr="00AF534D">
        <w:rPr>
          <w:rFonts w:ascii="Times New Roman" w:eastAsia="Times New Roman" w:hAnsi="Times New Roman"/>
          <w:sz w:val="28"/>
          <w:szCs w:val="28"/>
        </w:rPr>
        <w:t xml:space="preserve"> — себестоимость добычи 1 т руды с учетом геологоразведоч</w:t>
      </w:r>
      <w:r w:rsidRPr="00AF534D">
        <w:rPr>
          <w:rFonts w:ascii="Times New Roman" w:eastAsia="Times New Roman" w:hAnsi="Times New Roman"/>
          <w:sz w:val="28"/>
          <w:szCs w:val="28"/>
        </w:rPr>
        <w:softHyphen/>
      </w:r>
      <w:r w:rsidRPr="00AF534D">
        <w:rPr>
          <w:rFonts w:ascii="Times New Roman" w:eastAsia="Times New Roman" w:hAnsi="Times New Roman"/>
          <w:spacing w:val="-1"/>
          <w:sz w:val="28"/>
          <w:szCs w:val="28"/>
        </w:rPr>
        <w:t xml:space="preserve">ных работ; </w:t>
      </w:r>
      <w:r w:rsidRPr="00AF534D">
        <w:rPr>
          <w:rFonts w:ascii="Times New Roman" w:eastAsia="Times New Roman" w:hAnsi="Times New Roman"/>
          <w:i/>
          <w:iCs/>
          <w:spacing w:val="-1"/>
          <w:sz w:val="28"/>
          <w:szCs w:val="28"/>
        </w:rPr>
        <w:t>С</w:t>
      </w:r>
      <w:proofErr w:type="gramStart"/>
      <w:r w:rsidRPr="00AF534D">
        <w:rPr>
          <w:rFonts w:ascii="Times New Roman" w:eastAsia="Times New Roman" w:hAnsi="Times New Roman"/>
          <w:i/>
          <w:iCs/>
          <w:spacing w:val="-1"/>
          <w:sz w:val="28"/>
          <w:szCs w:val="28"/>
          <w:vertAlign w:val="subscript"/>
        </w:rPr>
        <w:t>0</w:t>
      </w:r>
      <w:proofErr w:type="gramEnd"/>
      <w:r w:rsidRPr="00AF534D">
        <w:rPr>
          <w:rFonts w:ascii="Times New Roman" w:eastAsia="Times New Roman" w:hAnsi="Times New Roman"/>
          <w:i/>
          <w:iCs/>
          <w:spacing w:val="-1"/>
          <w:sz w:val="28"/>
          <w:szCs w:val="28"/>
        </w:rPr>
        <w:t xml:space="preserve"> </w:t>
      </w:r>
      <w:r w:rsidRPr="00AF534D">
        <w:rPr>
          <w:rFonts w:ascii="Times New Roman" w:eastAsia="Times New Roman" w:hAnsi="Times New Roman"/>
          <w:spacing w:val="-1"/>
          <w:sz w:val="28"/>
          <w:szCs w:val="28"/>
        </w:rPr>
        <w:t>и С</w:t>
      </w:r>
      <w:r w:rsidRPr="00AF534D">
        <w:rPr>
          <w:rFonts w:ascii="Times New Roman" w:eastAsia="Times New Roman" w:hAnsi="Times New Roman"/>
          <w:spacing w:val="-1"/>
          <w:sz w:val="28"/>
          <w:szCs w:val="28"/>
          <w:vertAlign w:val="subscript"/>
        </w:rPr>
        <w:t>м</w:t>
      </w:r>
      <w:r w:rsidRPr="00AF534D">
        <w:rPr>
          <w:rFonts w:ascii="Times New Roman" w:eastAsia="Times New Roman" w:hAnsi="Times New Roman"/>
          <w:spacing w:val="-1"/>
          <w:sz w:val="28"/>
          <w:szCs w:val="28"/>
        </w:rPr>
        <w:t xml:space="preserve"> — стоимости обогащения и металлургического </w:t>
      </w:r>
      <w:r w:rsidRPr="00AF534D">
        <w:rPr>
          <w:rFonts w:ascii="Times New Roman" w:eastAsia="Times New Roman" w:hAnsi="Times New Roman"/>
          <w:sz w:val="28"/>
          <w:szCs w:val="28"/>
        </w:rPr>
        <w:t>передела в пересчете на 1 т руды данного качества.</w:t>
      </w:r>
    </w:p>
    <w:p w:rsidR="00562F67" w:rsidRPr="00AF534D" w:rsidRDefault="00562F67" w:rsidP="00562F67">
      <w:pPr>
        <w:shd w:val="clear" w:color="auto" w:fill="FFFFFF"/>
        <w:spacing w:line="211" w:lineRule="exact"/>
        <w:ind w:left="19" w:right="139" w:firstLine="322"/>
        <w:jc w:val="both"/>
        <w:rPr>
          <w:rFonts w:ascii="Times New Roman" w:hAnsi="Times New Roman"/>
          <w:sz w:val="28"/>
          <w:szCs w:val="28"/>
        </w:rPr>
      </w:pPr>
      <w:r w:rsidRPr="00AF534D">
        <w:rPr>
          <w:rFonts w:ascii="Times New Roman" w:eastAsia="Times New Roman" w:hAnsi="Times New Roman"/>
          <w:sz w:val="28"/>
          <w:szCs w:val="28"/>
        </w:rPr>
        <w:t>Повышение качества полезного ископаемого снижает затраты перерабатывающих предприятий (обогащение и металлургический передел), но увеличивает себестоимость добычи. Кроме того, при этом возрастают затраты на геологоразведочные работы, а также увеличиваются капитальные вложения на освоение новых, более богатых месторождений. С учетом этих обстоятельств оптимально</w:t>
      </w:r>
      <w:r w:rsidRPr="00AF534D">
        <w:rPr>
          <w:rFonts w:ascii="Times New Roman" w:eastAsia="Times New Roman" w:hAnsi="Times New Roman"/>
          <w:sz w:val="28"/>
          <w:szCs w:val="28"/>
        </w:rPr>
        <w:softHyphen/>
        <w:t>му качеству полезных ископаемых соответствует минимум суммы полных (приведенных) затрат с дополнительными удельными ка</w:t>
      </w:r>
      <w:r w:rsidRPr="00AF534D">
        <w:rPr>
          <w:rFonts w:ascii="Times New Roman" w:eastAsia="Times New Roman" w:hAnsi="Times New Roman"/>
          <w:sz w:val="28"/>
          <w:szCs w:val="28"/>
        </w:rPr>
        <w:softHyphen/>
        <w:t>питальными затратами на обеспечение качества:</w:t>
      </w:r>
    </w:p>
    <w:p w:rsidR="00562F67" w:rsidRPr="00AF534D" w:rsidRDefault="00562F67" w:rsidP="00562F67">
      <w:pPr>
        <w:shd w:val="clear" w:color="auto" w:fill="FFFFFF"/>
        <w:spacing w:before="144"/>
        <w:ind w:left="1277"/>
        <w:rPr>
          <w:rFonts w:ascii="Times New Roman" w:hAnsi="Times New Roman"/>
          <w:sz w:val="28"/>
          <w:szCs w:val="28"/>
        </w:rPr>
      </w:pPr>
      <w:proofErr w:type="spellStart"/>
      <w:r w:rsidRPr="00AF534D">
        <w:rPr>
          <w:rFonts w:ascii="Times New Roman" w:eastAsia="Times New Roman" w:hAnsi="Times New Roman"/>
          <w:i/>
          <w:iCs/>
          <w:spacing w:val="-5"/>
          <w:sz w:val="28"/>
          <w:szCs w:val="28"/>
        </w:rPr>
        <w:t>С</w:t>
      </w:r>
      <w:r w:rsidRPr="00AF534D">
        <w:rPr>
          <w:rFonts w:ascii="Times New Roman" w:eastAsia="Times New Roman" w:hAnsi="Times New Roman"/>
          <w:i/>
          <w:iCs/>
          <w:spacing w:val="-5"/>
          <w:sz w:val="28"/>
          <w:szCs w:val="28"/>
          <w:vertAlign w:val="subscript"/>
        </w:rPr>
        <w:t>д</w:t>
      </w:r>
      <w:proofErr w:type="spellEnd"/>
      <w:r w:rsidRPr="00AF534D">
        <w:rPr>
          <w:rFonts w:ascii="Times New Roman" w:eastAsia="Times New Roman" w:hAnsi="Times New Roman"/>
          <w:i/>
          <w:iCs/>
          <w:spacing w:val="-5"/>
          <w:sz w:val="28"/>
          <w:szCs w:val="28"/>
        </w:rPr>
        <w:t xml:space="preserve"> + </w:t>
      </w:r>
      <w:proofErr w:type="spellStart"/>
      <w:r w:rsidRPr="00AF534D">
        <w:rPr>
          <w:rFonts w:ascii="Times New Roman" w:eastAsia="Times New Roman" w:hAnsi="Times New Roman"/>
          <w:i/>
          <w:iCs/>
          <w:spacing w:val="-5"/>
          <w:sz w:val="28"/>
          <w:szCs w:val="28"/>
        </w:rPr>
        <w:t>Е</w:t>
      </w:r>
      <w:r w:rsidRPr="00AF534D">
        <w:rPr>
          <w:rFonts w:ascii="Times New Roman" w:eastAsia="Times New Roman" w:hAnsi="Times New Roman"/>
          <w:i/>
          <w:iCs/>
          <w:spacing w:val="-5"/>
          <w:sz w:val="28"/>
          <w:szCs w:val="28"/>
          <w:vertAlign w:val="subscript"/>
        </w:rPr>
        <w:t>н</w:t>
      </w:r>
      <w:proofErr w:type="spellEnd"/>
      <w:r w:rsidRPr="00AF534D">
        <w:rPr>
          <w:rFonts w:ascii="Times New Roman" w:eastAsia="Times New Roman" w:hAnsi="Times New Roman"/>
          <w:i/>
          <w:iCs/>
          <w:spacing w:val="-5"/>
          <w:sz w:val="28"/>
          <w:szCs w:val="28"/>
        </w:rPr>
        <w:t xml:space="preserve"> </w:t>
      </w:r>
      <w:r w:rsidRPr="00AF534D">
        <w:rPr>
          <w:rFonts w:ascii="Times New Roman" w:eastAsia="Times New Roman" w:hAnsi="Times New Roman"/>
          <w:spacing w:val="-5"/>
          <w:sz w:val="28"/>
          <w:szCs w:val="28"/>
        </w:rPr>
        <w:t>(</w:t>
      </w:r>
      <w:proofErr w:type="gramStart"/>
      <w:r>
        <w:rPr>
          <w:rFonts w:ascii="Times New Roman" w:eastAsia="Times New Roman" w:hAnsi="Times New Roman"/>
          <w:spacing w:val="-5"/>
          <w:sz w:val="28"/>
          <w:szCs w:val="28"/>
          <w:lang w:val="en-US"/>
        </w:rPr>
        <w:t>K</w:t>
      </w:r>
      <w:proofErr w:type="gramEnd"/>
      <w:r w:rsidRPr="00AF534D">
        <w:rPr>
          <w:rFonts w:ascii="Times New Roman" w:eastAsia="Times New Roman" w:hAnsi="Times New Roman"/>
          <w:spacing w:val="-5"/>
          <w:sz w:val="28"/>
          <w:szCs w:val="28"/>
          <w:vertAlign w:val="subscript"/>
        </w:rPr>
        <w:t>д</w:t>
      </w:r>
      <w:r>
        <w:rPr>
          <w:rFonts w:ascii="Times New Roman" w:eastAsia="Times New Roman" w:hAnsi="Times New Roman"/>
          <w:spacing w:val="-5"/>
          <w:sz w:val="28"/>
          <w:szCs w:val="28"/>
        </w:rPr>
        <w:t>±</w:t>
      </w:r>
      <w:r w:rsidRPr="00AF534D">
        <w:rPr>
          <w:rFonts w:ascii="Times New Roman" w:eastAsia="Times New Roman" w:hAnsi="Times New Roma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pacing w:val="-5"/>
          <w:sz w:val="28"/>
          <w:szCs w:val="28"/>
        </w:rPr>
        <w:t>Δ</w:t>
      </w:r>
      <w:r>
        <w:rPr>
          <w:rFonts w:ascii="Times New Roman" w:eastAsia="Times New Roman" w:hAnsi="Times New Roman"/>
          <w:spacing w:val="-5"/>
          <w:sz w:val="28"/>
          <w:szCs w:val="28"/>
          <w:lang w:val="en-US"/>
        </w:rPr>
        <w:t>K</w:t>
      </w:r>
      <w:proofErr w:type="spellStart"/>
      <w:r w:rsidRPr="00AF534D">
        <w:rPr>
          <w:rFonts w:ascii="Times New Roman" w:eastAsia="Times New Roman" w:hAnsi="Times New Roman"/>
          <w:spacing w:val="-5"/>
          <w:sz w:val="28"/>
          <w:szCs w:val="28"/>
          <w:vertAlign w:val="subscript"/>
        </w:rPr>
        <w:t>д</w:t>
      </w:r>
      <w:r>
        <w:rPr>
          <w:rFonts w:ascii="Times New Roman" w:eastAsia="Times New Roman" w:hAnsi="Times New Roman"/>
          <w:spacing w:val="-5"/>
          <w:sz w:val="28"/>
          <w:szCs w:val="28"/>
        </w:rPr>
        <w:t>.</w:t>
      </w:r>
      <w:r w:rsidRPr="00AF534D">
        <w:rPr>
          <w:rFonts w:ascii="Times New Roman" w:eastAsia="Times New Roman" w:hAnsi="Times New Roman"/>
          <w:spacing w:val="-5"/>
          <w:sz w:val="28"/>
          <w:szCs w:val="28"/>
          <w:vertAlign w:val="subscript"/>
        </w:rPr>
        <w:t>д</w:t>
      </w:r>
      <w:proofErr w:type="spellEnd"/>
      <w:r>
        <w:rPr>
          <w:rFonts w:ascii="Times New Roman" w:eastAsia="Times New Roman" w:hAnsi="Times New Roman"/>
          <w:spacing w:val="-5"/>
          <w:sz w:val="28"/>
          <w:szCs w:val="28"/>
        </w:rPr>
        <w:t>.</w:t>
      </w:r>
      <w:r w:rsidRPr="00AF534D">
        <w:rPr>
          <w:rFonts w:ascii="Times New Roman" w:eastAsia="Times New Roman" w:hAnsi="Times New Roman"/>
          <w:spacing w:val="-5"/>
          <w:sz w:val="28"/>
          <w:szCs w:val="28"/>
        </w:rPr>
        <w:t xml:space="preserve">) + </w:t>
      </w:r>
      <w:r w:rsidRPr="00AF534D">
        <w:rPr>
          <w:rFonts w:ascii="Times New Roman" w:eastAsia="Times New Roman" w:hAnsi="Times New Roman"/>
          <w:i/>
          <w:iCs/>
          <w:spacing w:val="-5"/>
          <w:sz w:val="28"/>
          <w:szCs w:val="28"/>
        </w:rPr>
        <w:t>С</w:t>
      </w:r>
      <w:r w:rsidRPr="00AF534D">
        <w:rPr>
          <w:rFonts w:ascii="Times New Roman" w:eastAsia="Times New Roman" w:hAnsi="Times New Roman"/>
          <w:i/>
          <w:iCs/>
          <w:spacing w:val="-5"/>
          <w:sz w:val="28"/>
          <w:szCs w:val="28"/>
          <w:vertAlign w:val="subscript"/>
        </w:rPr>
        <w:t>0</w:t>
      </w:r>
      <w:r w:rsidRPr="00AF534D">
        <w:rPr>
          <w:rFonts w:ascii="Times New Roman" w:eastAsia="Times New Roman" w:hAnsi="Times New Roman"/>
          <w:i/>
          <w:iCs/>
          <w:spacing w:val="-5"/>
          <w:sz w:val="28"/>
          <w:szCs w:val="28"/>
        </w:rPr>
        <w:t xml:space="preserve"> + </w:t>
      </w:r>
      <w:proofErr w:type="spellStart"/>
      <w:r w:rsidRPr="00AF534D">
        <w:rPr>
          <w:rFonts w:ascii="Times New Roman" w:eastAsia="Times New Roman" w:hAnsi="Times New Roman"/>
          <w:i/>
          <w:iCs/>
          <w:spacing w:val="-5"/>
          <w:sz w:val="28"/>
          <w:szCs w:val="28"/>
        </w:rPr>
        <w:t>Е'</w:t>
      </w:r>
      <w:r>
        <w:rPr>
          <w:rFonts w:ascii="Times New Roman" w:eastAsia="Times New Roman" w:hAnsi="Times New Roman"/>
          <w:i/>
          <w:iCs/>
          <w:spacing w:val="-5"/>
          <w:sz w:val="28"/>
          <w:szCs w:val="28"/>
          <w:vertAlign w:val="subscript"/>
        </w:rPr>
        <w:t>н</w:t>
      </w:r>
      <w:proofErr w:type="spellEnd"/>
      <w:r w:rsidRPr="00AF534D">
        <w:rPr>
          <w:rFonts w:ascii="Times New Roman" w:eastAsia="Times New Roman" w:hAnsi="Times New Roman"/>
          <w:i/>
          <w:iCs/>
          <w:spacing w:val="-5"/>
          <w:sz w:val="28"/>
          <w:szCs w:val="28"/>
        </w:rPr>
        <w:t xml:space="preserve"> (К</w:t>
      </w:r>
      <w:r w:rsidRPr="00AF534D">
        <w:rPr>
          <w:rFonts w:ascii="Times New Roman" w:eastAsia="Times New Roman" w:hAnsi="Times New Roman"/>
          <w:i/>
          <w:iCs/>
          <w:spacing w:val="-5"/>
          <w:sz w:val="28"/>
          <w:szCs w:val="28"/>
          <w:vertAlign w:val="subscript"/>
        </w:rPr>
        <w:t>0</w:t>
      </w:r>
      <w:r w:rsidRPr="00AF534D">
        <w:rPr>
          <w:rFonts w:ascii="Times New Roman" w:eastAsia="Times New Roman" w:hAnsi="Times New Roman"/>
          <w:i/>
          <w:iCs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pacing w:val="-5"/>
          <w:sz w:val="28"/>
          <w:szCs w:val="28"/>
        </w:rPr>
        <w:t xml:space="preserve">± </w:t>
      </w:r>
      <w:proofErr w:type="spellStart"/>
      <w:r>
        <w:rPr>
          <w:rFonts w:ascii="Times New Roman" w:eastAsia="Times New Roman" w:hAnsi="Times New Roman"/>
          <w:spacing w:val="-5"/>
          <w:sz w:val="28"/>
          <w:szCs w:val="28"/>
        </w:rPr>
        <w:t>АК</w:t>
      </w:r>
      <w:r w:rsidRPr="00AF534D">
        <w:rPr>
          <w:rFonts w:ascii="Times New Roman" w:eastAsia="Times New Roman" w:hAnsi="Times New Roman"/>
          <w:spacing w:val="-5"/>
          <w:sz w:val="28"/>
          <w:szCs w:val="28"/>
          <w:vertAlign w:val="subscript"/>
        </w:rPr>
        <w:t>о</w:t>
      </w:r>
      <w:proofErr w:type="gramStart"/>
      <w:r w:rsidRPr="00AF534D">
        <w:rPr>
          <w:rFonts w:ascii="Times New Roman" w:eastAsia="Times New Roman" w:hAnsi="Times New Roman"/>
          <w:spacing w:val="-5"/>
          <w:sz w:val="28"/>
          <w:szCs w:val="28"/>
        </w:rPr>
        <w:t>.</w:t>
      </w:r>
      <w:r w:rsidRPr="00AF534D">
        <w:rPr>
          <w:rFonts w:ascii="Times New Roman" w:eastAsia="Times New Roman" w:hAnsi="Times New Roman"/>
          <w:spacing w:val="-5"/>
          <w:sz w:val="28"/>
          <w:szCs w:val="28"/>
          <w:vertAlign w:val="subscript"/>
        </w:rPr>
        <w:t>д</w:t>
      </w:r>
      <w:proofErr w:type="spellEnd"/>
      <w:proofErr w:type="gramEnd"/>
      <w:r w:rsidRPr="00AF534D">
        <w:rPr>
          <w:rFonts w:ascii="Times New Roman" w:eastAsia="Times New Roman" w:hAnsi="Times New Roman"/>
          <w:spacing w:val="-5"/>
          <w:sz w:val="28"/>
          <w:szCs w:val="28"/>
        </w:rPr>
        <w:t>) +</w:t>
      </w:r>
    </w:p>
    <w:p w:rsidR="00562F67" w:rsidRPr="00AF534D" w:rsidRDefault="00562F67" w:rsidP="00562F67">
      <w:pPr>
        <w:shd w:val="clear" w:color="auto" w:fill="FFFFFF"/>
        <w:tabs>
          <w:tab w:val="left" w:pos="6374"/>
        </w:tabs>
        <w:spacing w:before="24"/>
        <w:ind w:left="1920"/>
        <w:rPr>
          <w:rFonts w:ascii="Times New Roman" w:hAnsi="Times New Roman"/>
          <w:sz w:val="28"/>
          <w:szCs w:val="28"/>
        </w:rPr>
      </w:pPr>
      <w:r w:rsidRPr="00AF534D">
        <w:rPr>
          <w:rFonts w:ascii="Times New Roman" w:hAnsi="Times New Roman"/>
          <w:i/>
          <w:iCs/>
          <w:sz w:val="28"/>
          <w:szCs w:val="28"/>
        </w:rPr>
        <w:t xml:space="preserve">+ </w:t>
      </w:r>
      <w:r w:rsidRPr="00AF534D">
        <w:rPr>
          <w:rFonts w:ascii="Times New Roman" w:eastAsia="Times New Roman" w:hAnsi="Times New Roman"/>
          <w:i/>
          <w:iCs/>
          <w:sz w:val="28"/>
          <w:szCs w:val="28"/>
        </w:rPr>
        <w:t>С</w:t>
      </w:r>
      <w:r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м</w:t>
      </w:r>
      <w:r w:rsidRPr="00AF534D">
        <w:rPr>
          <w:rFonts w:ascii="Times New Roman" w:eastAsia="Times New Roman" w:hAnsi="Times New Roman"/>
          <w:i/>
          <w:iCs/>
          <w:sz w:val="28"/>
          <w:szCs w:val="28"/>
        </w:rPr>
        <w:t xml:space="preserve"> + </w:t>
      </w:r>
      <w:proofErr w:type="spellStart"/>
      <w:r w:rsidRPr="00AF534D">
        <w:rPr>
          <w:rFonts w:ascii="Times New Roman" w:eastAsia="Times New Roman" w:hAnsi="Times New Roman"/>
          <w:i/>
          <w:iCs/>
          <w:sz w:val="28"/>
          <w:szCs w:val="28"/>
        </w:rPr>
        <w:t>Е</w:t>
      </w:r>
      <w:proofErr w:type="gramStart"/>
      <w:r w:rsidRPr="00AF534D">
        <w:rPr>
          <w:rFonts w:ascii="Times New Roman" w:eastAsia="Times New Roman" w:hAnsi="Times New Roman"/>
          <w:i/>
          <w:iCs/>
          <w:sz w:val="28"/>
          <w:szCs w:val="28"/>
        </w:rPr>
        <w:t>"</w:t>
      </w:r>
      <w:r w:rsidRPr="00AF534D"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н</w:t>
      </w:r>
      <w:proofErr w:type="spellEnd"/>
      <w:proofErr w:type="gramEnd"/>
      <w:r w:rsidRPr="00AF534D">
        <w:rPr>
          <w:rFonts w:ascii="Times New Roman" w:eastAsia="Times New Roman" w:hAnsi="Times New Roman"/>
          <w:i/>
          <w:iCs/>
          <w:sz w:val="28"/>
          <w:szCs w:val="28"/>
        </w:rPr>
        <w:t>(</w:t>
      </w:r>
      <w:proofErr w:type="spellStart"/>
      <w:r w:rsidRPr="00AF534D">
        <w:rPr>
          <w:rFonts w:ascii="Times New Roman" w:eastAsia="Times New Roman" w:hAnsi="Times New Roman"/>
          <w:i/>
          <w:iCs/>
          <w:sz w:val="28"/>
          <w:szCs w:val="28"/>
        </w:rPr>
        <w:t>К</w:t>
      </w:r>
      <w:r w:rsidRPr="00AF534D"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м</w:t>
      </w:r>
      <w:r w:rsidRPr="00AF534D">
        <w:rPr>
          <w:rFonts w:ascii="Times New Roman" w:eastAsia="Times New Roman" w:hAnsi="Times New Roman"/>
          <w:i/>
          <w:iCs/>
          <w:sz w:val="28"/>
          <w:szCs w:val="28"/>
        </w:rPr>
        <w:t>±АК</w:t>
      </w:r>
      <w:r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мд</w:t>
      </w:r>
      <w:proofErr w:type="spellEnd"/>
      <w:r>
        <w:rPr>
          <w:rFonts w:ascii="Times New Roman" w:eastAsia="Times New Roman" w:hAnsi="Times New Roman"/>
          <w:i/>
          <w:iCs/>
          <w:sz w:val="28"/>
          <w:szCs w:val="28"/>
        </w:rPr>
        <w:t>) = т</w:t>
      </w:r>
      <w:r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in</w:t>
      </w:r>
      <w:r w:rsidRPr="00AF534D">
        <w:rPr>
          <w:rFonts w:ascii="Times New Roman" w:eastAsia="Times New Roman" w:hAnsi="Times New Roman"/>
          <w:i/>
          <w:iCs/>
          <w:sz w:val="28"/>
          <w:szCs w:val="28"/>
        </w:rPr>
        <w:t>,</w:t>
      </w:r>
      <w:r w:rsidRPr="00AF534D">
        <w:rPr>
          <w:rFonts w:ascii="Times New Roman" w:eastAsia="Times New Roman" w:hAnsi="Times New Roman"/>
          <w:i/>
          <w:iCs/>
          <w:sz w:val="28"/>
          <w:szCs w:val="28"/>
        </w:rPr>
        <w:tab/>
      </w:r>
      <w:r w:rsidRPr="00AF534D">
        <w:rPr>
          <w:rFonts w:ascii="Times New Roman" w:eastAsia="Times New Roman" w:hAnsi="Times New Roman"/>
          <w:spacing w:val="-9"/>
          <w:sz w:val="28"/>
          <w:szCs w:val="28"/>
        </w:rPr>
        <w:t>(23)</w:t>
      </w:r>
    </w:p>
    <w:p w:rsidR="00562F67" w:rsidRPr="00AF534D" w:rsidRDefault="00562F67" w:rsidP="00562F67">
      <w:pPr>
        <w:shd w:val="clear" w:color="auto" w:fill="FFFFFF"/>
        <w:spacing w:before="62" w:line="211" w:lineRule="exact"/>
        <w:ind w:right="197"/>
        <w:jc w:val="both"/>
        <w:rPr>
          <w:rFonts w:ascii="Times New Roman" w:hAnsi="Times New Roman"/>
          <w:sz w:val="28"/>
          <w:szCs w:val="28"/>
        </w:rPr>
      </w:pPr>
      <w:r w:rsidRPr="00AF534D">
        <w:rPr>
          <w:rFonts w:ascii="Times New Roman" w:eastAsia="Times New Roman" w:hAnsi="Times New Roman"/>
          <w:sz w:val="28"/>
          <w:szCs w:val="28"/>
        </w:rPr>
        <w:t xml:space="preserve">где </w:t>
      </w:r>
      <w:proofErr w:type="spellStart"/>
      <w:r w:rsidRPr="00AF534D">
        <w:rPr>
          <w:rFonts w:ascii="Times New Roman" w:eastAsia="Times New Roman" w:hAnsi="Times New Roman"/>
          <w:i/>
          <w:iCs/>
          <w:sz w:val="28"/>
          <w:szCs w:val="28"/>
        </w:rPr>
        <w:t>Е</w:t>
      </w:r>
      <w:r w:rsidRPr="00AF534D"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н</w:t>
      </w:r>
      <w:proofErr w:type="spellEnd"/>
      <w:r w:rsidRPr="00AF534D">
        <w:rPr>
          <w:rFonts w:ascii="Times New Roman" w:eastAsia="Times New Roman" w:hAnsi="Times New Roman"/>
          <w:i/>
          <w:iCs/>
          <w:sz w:val="28"/>
          <w:szCs w:val="28"/>
        </w:rPr>
        <w:t xml:space="preserve">, </w:t>
      </w:r>
      <w:proofErr w:type="spellStart"/>
      <w:r w:rsidRPr="00AF534D">
        <w:rPr>
          <w:rFonts w:ascii="Times New Roman" w:eastAsia="Times New Roman" w:hAnsi="Times New Roman"/>
          <w:i/>
          <w:iCs/>
          <w:sz w:val="28"/>
          <w:szCs w:val="28"/>
        </w:rPr>
        <w:t>Е'</w:t>
      </w:r>
      <w:r w:rsidRPr="00AF534D"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и</w:t>
      </w:r>
      <w:proofErr w:type="spellEnd"/>
      <w:r w:rsidRPr="00AF534D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proofErr w:type="gramStart"/>
      <w:r w:rsidRPr="00AF534D">
        <w:rPr>
          <w:rFonts w:ascii="Times New Roman" w:eastAsia="Times New Roman" w:hAnsi="Times New Roman"/>
          <w:sz w:val="28"/>
          <w:szCs w:val="28"/>
        </w:rPr>
        <w:t>и</w:t>
      </w:r>
      <w:proofErr w:type="gramEnd"/>
      <w:r w:rsidRPr="00AF534D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AF534D">
        <w:rPr>
          <w:rFonts w:ascii="Times New Roman" w:eastAsia="Times New Roman" w:hAnsi="Times New Roman"/>
          <w:i/>
          <w:iCs/>
          <w:sz w:val="28"/>
          <w:szCs w:val="28"/>
        </w:rPr>
        <w:t>Е"</w:t>
      </w:r>
      <w:r w:rsidRPr="00AF534D"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п</w:t>
      </w:r>
      <w:proofErr w:type="spellEnd"/>
      <w:r w:rsidRPr="00AF534D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AF534D">
        <w:rPr>
          <w:rFonts w:ascii="Times New Roman" w:eastAsia="Times New Roman" w:hAnsi="Times New Roman"/>
          <w:sz w:val="28"/>
          <w:szCs w:val="28"/>
        </w:rPr>
        <w:t xml:space="preserve">— нормативные коэффициенты эффективности </w:t>
      </w:r>
      <w:proofErr w:type="spellStart"/>
      <w:r>
        <w:rPr>
          <w:rFonts w:ascii="Times New Roman" w:eastAsia="Times New Roman" w:hAnsi="Times New Roman"/>
          <w:spacing w:val="-2"/>
          <w:sz w:val="28"/>
          <w:szCs w:val="28"/>
        </w:rPr>
        <w:t>капи?альных</w:t>
      </w:r>
      <w:proofErr w:type="spellEnd"/>
      <w:r>
        <w:rPr>
          <w:rFonts w:ascii="Times New Roman" w:eastAsia="Times New Roman" w:hAnsi="Times New Roman"/>
          <w:spacing w:val="-2"/>
          <w:sz w:val="28"/>
          <w:szCs w:val="28"/>
        </w:rPr>
        <w:t xml:space="preserve"> вложений; </w:t>
      </w:r>
      <w:r>
        <w:rPr>
          <w:rFonts w:ascii="Times New Roman" w:eastAsia="Times New Roman" w:hAnsi="Times New Roman"/>
          <w:spacing w:val="-2"/>
          <w:sz w:val="28"/>
          <w:szCs w:val="28"/>
          <w:lang w:val="en-US"/>
        </w:rPr>
        <w:t>K</w:t>
      </w:r>
      <w:r w:rsidRPr="00AF534D">
        <w:rPr>
          <w:rFonts w:ascii="Times New Roman" w:eastAsia="Times New Roman" w:hAnsi="Times New Roman"/>
          <w:spacing w:val="-2"/>
          <w:sz w:val="28"/>
          <w:szCs w:val="28"/>
        </w:rPr>
        <w:t xml:space="preserve">д, </w:t>
      </w:r>
      <w:r w:rsidRPr="00AF534D">
        <w:rPr>
          <w:rFonts w:ascii="Times New Roman" w:eastAsia="Times New Roman" w:hAnsi="Times New Roman"/>
          <w:i/>
          <w:iCs/>
          <w:spacing w:val="-2"/>
          <w:sz w:val="28"/>
          <w:szCs w:val="28"/>
        </w:rPr>
        <w:t>К</w:t>
      </w:r>
      <w:r w:rsidRPr="00AF534D">
        <w:rPr>
          <w:rFonts w:ascii="Times New Roman" w:eastAsia="Times New Roman" w:hAnsi="Times New Roman"/>
          <w:i/>
          <w:iCs/>
          <w:spacing w:val="-2"/>
          <w:sz w:val="28"/>
          <w:szCs w:val="28"/>
          <w:vertAlign w:val="subscript"/>
        </w:rPr>
        <w:t>0</w:t>
      </w:r>
      <w:r w:rsidRPr="00AF534D">
        <w:rPr>
          <w:rFonts w:ascii="Times New Roman" w:eastAsia="Times New Roman" w:hAnsi="Times New Roman"/>
          <w:i/>
          <w:iCs/>
          <w:spacing w:val="-2"/>
          <w:sz w:val="28"/>
          <w:szCs w:val="28"/>
        </w:rPr>
        <w:t xml:space="preserve"> </w:t>
      </w:r>
      <w:r w:rsidRPr="00AF534D">
        <w:rPr>
          <w:rFonts w:ascii="Times New Roman" w:eastAsia="Times New Roman" w:hAnsi="Times New Roman"/>
          <w:spacing w:val="-2"/>
          <w:sz w:val="28"/>
          <w:szCs w:val="28"/>
        </w:rPr>
        <w:t xml:space="preserve">и </w:t>
      </w:r>
      <w:r>
        <w:rPr>
          <w:rFonts w:ascii="Times New Roman" w:eastAsia="Times New Roman" w:hAnsi="Times New Roman"/>
          <w:spacing w:val="-2"/>
          <w:sz w:val="28"/>
          <w:szCs w:val="28"/>
          <w:lang w:val="en-US"/>
        </w:rPr>
        <w:t>K</w:t>
      </w:r>
      <w:r w:rsidRPr="00AF534D">
        <w:rPr>
          <w:rFonts w:ascii="Times New Roman" w:eastAsia="Times New Roman" w:hAnsi="Times New Roman"/>
          <w:spacing w:val="-2"/>
          <w:sz w:val="28"/>
          <w:szCs w:val="28"/>
          <w:vertAlign w:val="subscript"/>
        </w:rPr>
        <w:t>м</w:t>
      </w:r>
      <w:r w:rsidRPr="00AF534D">
        <w:rPr>
          <w:rFonts w:ascii="Times New Roman" w:eastAsia="Times New Roman" w:hAnsi="Times New Roman"/>
          <w:spacing w:val="-2"/>
          <w:sz w:val="28"/>
          <w:szCs w:val="28"/>
        </w:rPr>
        <w:t xml:space="preserve"> — удельные капитальные вло</w:t>
      </w:r>
      <w:r w:rsidRPr="00AF534D">
        <w:rPr>
          <w:rFonts w:ascii="Times New Roman" w:eastAsia="Times New Roman" w:hAnsi="Times New Roman"/>
          <w:spacing w:val="-2"/>
          <w:sz w:val="28"/>
          <w:szCs w:val="28"/>
        </w:rPr>
        <w:softHyphen/>
      </w:r>
      <w:r w:rsidRPr="00AF534D">
        <w:rPr>
          <w:rFonts w:ascii="Times New Roman" w:eastAsia="Times New Roman" w:hAnsi="Times New Roman"/>
          <w:sz w:val="28"/>
          <w:szCs w:val="28"/>
        </w:rPr>
        <w:t xml:space="preserve">жения в горное, обогатительное и металлургические производства; </w:t>
      </w:r>
      <w:r>
        <w:rPr>
          <w:rFonts w:ascii="Times New Roman" w:eastAsia="Times New Roman" w:hAnsi="Times New Roman"/>
          <w:sz w:val="28"/>
          <w:szCs w:val="28"/>
        </w:rPr>
        <w:t>Δ</w:t>
      </w:r>
      <w:r>
        <w:rPr>
          <w:rFonts w:ascii="Times New Roman" w:eastAsia="Times New Roman" w:hAnsi="Times New Roman"/>
          <w:sz w:val="28"/>
          <w:szCs w:val="28"/>
          <w:lang w:val="en-US"/>
        </w:rPr>
        <w:t>K</w:t>
      </w:r>
      <w:proofErr w:type="spellStart"/>
      <w:r w:rsidRPr="00AF534D">
        <w:rPr>
          <w:rFonts w:ascii="Times New Roman" w:eastAsia="Times New Roman" w:hAnsi="Times New Roman"/>
          <w:sz w:val="28"/>
          <w:szCs w:val="28"/>
          <w:vertAlign w:val="subscript"/>
        </w:rPr>
        <w:t>дд</w:t>
      </w:r>
      <w:proofErr w:type="spellEnd"/>
      <w:r w:rsidRPr="00AF534D">
        <w:rPr>
          <w:rFonts w:ascii="Times New Roman" w:eastAsia="Times New Roman" w:hAnsi="Times New Roman"/>
          <w:sz w:val="28"/>
          <w:szCs w:val="28"/>
        </w:rPr>
        <w:t>—дополнительные удельные капитальные вложения для обес</w:t>
      </w:r>
      <w:r w:rsidRPr="00AF534D">
        <w:rPr>
          <w:rFonts w:ascii="Times New Roman" w:eastAsia="Times New Roman" w:hAnsi="Times New Roman"/>
          <w:sz w:val="28"/>
          <w:szCs w:val="28"/>
        </w:rPr>
        <w:softHyphen/>
        <w:t xml:space="preserve">печения повышения качества полезного ископаемого на одну </w:t>
      </w:r>
      <w:proofErr w:type="spellStart"/>
      <w:r w:rsidRPr="00AF534D">
        <w:rPr>
          <w:rFonts w:ascii="Times New Roman" w:eastAsia="Times New Roman" w:hAnsi="Times New Roman"/>
          <w:sz w:val="28"/>
          <w:szCs w:val="28"/>
        </w:rPr>
        <w:t>еди</w:t>
      </w:r>
      <w:proofErr w:type="spellEnd"/>
      <w:r w:rsidRPr="00AF534D">
        <w:rPr>
          <w:rFonts w:ascii="Times New Roman" w:eastAsia="Times New Roman" w:hAnsi="Times New Roman"/>
          <w:sz w:val="28"/>
          <w:szCs w:val="28"/>
        </w:rPr>
        <w:t>--</w:t>
      </w:r>
      <w:proofErr w:type="spellStart"/>
      <w:r>
        <w:rPr>
          <w:rFonts w:ascii="Times New Roman" w:eastAsia="Times New Roman" w:hAnsi="Times New Roman"/>
          <w:spacing w:val="-5"/>
          <w:sz w:val="28"/>
          <w:szCs w:val="28"/>
        </w:rPr>
        <w:t>ницу</w:t>
      </w:r>
      <w:proofErr w:type="spellEnd"/>
      <w:r>
        <w:rPr>
          <w:rFonts w:ascii="Times New Roman" w:eastAsia="Times New Roman" w:hAnsi="Times New Roman"/>
          <w:spacing w:val="-5"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/>
          <w:spacing w:val="-5"/>
          <w:sz w:val="28"/>
          <w:szCs w:val="28"/>
        </w:rPr>
        <w:t>ΔКо.д</w:t>
      </w:r>
      <w:proofErr w:type="spellEnd"/>
      <w:r>
        <w:rPr>
          <w:rFonts w:ascii="Times New Roman" w:eastAsia="Times New Roman" w:hAnsi="Times New Roman"/>
          <w:spacing w:val="-5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/>
          <w:spacing w:val="-5"/>
          <w:sz w:val="28"/>
          <w:szCs w:val="28"/>
        </w:rPr>
        <w:t>К</w:t>
      </w:r>
      <w:r w:rsidRPr="00AF534D">
        <w:rPr>
          <w:rFonts w:ascii="Times New Roman" w:eastAsia="Times New Roman" w:hAnsi="Times New Roman"/>
          <w:spacing w:val="-5"/>
          <w:sz w:val="28"/>
          <w:szCs w:val="28"/>
        </w:rPr>
        <w:t>м.д</w:t>
      </w:r>
      <w:proofErr w:type="spellEnd"/>
      <w:r w:rsidRPr="00AF534D">
        <w:rPr>
          <w:rFonts w:ascii="Times New Roman" w:eastAsia="Times New Roman" w:hAnsi="Times New Roman"/>
          <w:spacing w:val="-5"/>
          <w:sz w:val="28"/>
          <w:szCs w:val="28"/>
        </w:rPr>
        <w:t xml:space="preserve"> — Дополнительные капитальные вложения при </w:t>
      </w:r>
      <w:r w:rsidRPr="00AF534D">
        <w:rPr>
          <w:rFonts w:ascii="Times New Roman" w:eastAsia="Times New Roman" w:hAnsi="Times New Roman"/>
          <w:sz w:val="28"/>
          <w:szCs w:val="28"/>
        </w:rPr>
        <w:t>обогащении и металлургическом переделе.</w:t>
      </w:r>
    </w:p>
    <w:p w:rsidR="00562F67" w:rsidRPr="00AF534D" w:rsidRDefault="00562F67" w:rsidP="00562F67">
      <w:pPr>
        <w:shd w:val="clear" w:color="auto" w:fill="FFFFFF"/>
        <w:spacing w:line="211" w:lineRule="exact"/>
        <w:ind w:right="230" w:firstLine="322"/>
        <w:jc w:val="both"/>
        <w:rPr>
          <w:rFonts w:ascii="Times New Roman" w:hAnsi="Times New Roman"/>
          <w:sz w:val="28"/>
          <w:szCs w:val="28"/>
        </w:rPr>
      </w:pPr>
      <w:r w:rsidRPr="00AF534D">
        <w:rPr>
          <w:rFonts w:ascii="Times New Roman" w:eastAsia="Times New Roman" w:hAnsi="Times New Roman"/>
          <w:sz w:val="28"/>
          <w:szCs w:val="28"/>
        </w:rPr>
        <w:t xml:space="preserve">Затраты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ΔК</w:t>
      </w:r>
      <w:r w:rsidRPr="00AF534D">
        <w:rPr>
          <w:rFonts w:ascii="Times New Roman" w:eastAsia="Times New Roman" w:hAnsi="Times New Roman"/>
          <w:sz w:val="28"/>
          <w:szCs w:val="28"/>
          <w:vertAlign w:val="subscript"/>
        </w:rPr>
        <w:t>м</w:t>
      </w:r>
      <w:proofErr w:type="spellEnd"/>
      <w:proofErr w:type="gramStart"/>
      <w:r w:rsidRPr="00AF534D">
        <w:rPr>
          <w:rFonts w:ascii="Times New Roman" w:eastAsia="Times New Roman" w:hAnsi="Times New Roman"/>
          <w:sz w:val="28"/>
          <w:szCs w:val="28"/>
        </w:rPr>
        <w:t>.</w:t>
      </w:r>
      <w:proofErr w:type="gramEnd"/>
      <w:r w:rsidRPr="00AF534D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AF534D">
        <w:rPr>
          <w:rFonts w:ascii="Times New Roman" w:eastAsia="Times New Roman" w:hAnsi="Times New Roman"/>
          <w:sz w:val="28"/>
          <w:szCs w:val="28"/>
          <w:vertAlign w:val="subscript"/>
        </w:rPr>
        <w:t>д</w:t>
      </w:r>
      <w:proofErr w:type="gramEnd"/>
      <w:r w:rsidRPr="00AF534D">
        <w:rPr>
          <w:rFonts w:ascii="Times New Roman" w:eastAsia="Times New Roman" w:hAnsi="Times New Roman"/>
          <w:sz w:val="28"/>
          <w:szCs w:val="28"/>
        </w:rPr>
        <w:t>, необходимо учитывать лишь в случаях, когда качество полезного ископаемого оказывает значительное влияние на качество концентрата.</w:t>
      </w:r>
    </w:p>
    <w:p w:rsidR="00562F67" w:rsidRDefault="00562F67" w:rsidP="00562F67">
      <w:pPr>
        <w:shd w:val="clear" w:color="auto" w:fill="FFFFFF"/>
        <w:spacing w:line="211" w:lineRule="exact"/>
        <w:ind w:firstLine="322"/>
        <w:jc w:val="both"/>
        <w:rPr>
          <w:rFonts w:ascii="Times New Roman" w:eastAsia="Times New Roman" w:hAnsi="Times New Roman"/>
          <w:sz w:val="28"/>
          <w:szCs w:val="28"/>
        </w:rPr>
      </w:pPr>
      <w:r w:rsidRPr="00AF534D">
        <w:rPr>
          <w:rFonts w:ascii="Times New Roman" w:eastAsia="Times New Roman" w:hAnsi="Times New Roman"/>
          <w:sz w:val="28"/>
          <w:szCs w:val="28"/>
        </w:rPr>
        <w:lastRenderedPageBreak/>
        <w:t xml:space="preserve">При практическом решении задачи оптимизации требований к качеству минерального сырья необходимо различать два случая» определяющих </w:t>
      </w:r>
      <w:proofErr w:type="gramStart"/>
      <w:r w:rsidRPr="00AF534D">
        <w:rPr>
          <w:rFonts w:ascii="Times New Roman" w:eastAsia="Times New Roman" w:hAnsi="Times New Roman"/>
          <w:sz w:val="28"/>
          <w:szCs w:val="28"/>
        </w:rPr>
        <w:t>-р</w:t>
      </w:r>
      <w:proofErr w:type="gramEnd"/>
      <w:r w:rsidRPr="00AF534D">
        <w:rPr>
          <w:rFonts w:ascii="Times New Roman" w:eastAsia="Times New Roman" w:hAnsi="Times New Roman"/>
          <w:sz w:val="28"/>
          <w:szCs w:val="28"/>
        </w:rPr>
        <w:t>азличный подхо</w:t>
      </w:r>
      <w:r>
        <w:rPr>
          <w:rFonts w:ascii="Times New Roman" w:eastAsia="Times New Roman" w:hAnsi="Times New Roman"/>
          <w:sz w:val="28"/>
          <w:szCs w:val="28"/>
        </w:rPr>
        <w:t>д к выбору экономического критерия</w:t>
      </w:r>
    </w:p>
    <w:p w:rsidR="00562F67" w:rsidRDefault="00562F67" w:rsidP="00562F67">
      <w:pPr>
        <w:shd w:val="clear" w:color="auto" w:fill="FFFFFF"/>
        <w:spacing w:line="206" w:lineRule="exact"/>
        <w:ind w:firstLine="326"/>
        <w:jc w:val="both"/>
        <w:rPr>
          <w:rFonts w:ascii="Times New Roman" w:eastAsia="Times New Roman" w:hAnsi="Times New Roman"/>
          <w:spacing w:val="-2"/>
          <w:sz w:val="28"/>
          <w:szCs w:val="28"/>
        </w:rPr>
      </w:pPr>
      <w:r>
        <w:rPr>
          <w:rFonts w:eastAsia="Times New Roman"/>
        </w:rPr>
        <w:br/>
      </w:r>
      <w:r w:rsidRPr="00AF534D">
        <w:rPr>
          <w:rFonts w:ascii="Times New Roman" w:eastAsia="Times New Roman" w:hAnsi="Times New Roman"/>
          <w:spacing w:val="-2"/>
          <w:sz w:val="28"/>
          <w:szCs w:val="28"/>
        </w:rPr>
        <w:t xml:space="preserve"> </w:t>
      </w:r>
      <w:r w:rsidRPr="00AF534D">
        <w:rPr>
          <w:rFonts w:ascii="Times New Roman" w:eastAsia="Times New Roman" w:hAnsi="Times New Roman"/>
          <w:sz w:val="28"/>
          <w:szCs w:val="28"/>
        </w:rPr>
        <w:t>качество полезного ископаемого не влияет на качество конеч</w:t>
      </w:r>
      <w:r w:rsidRPr="00AF534D">
        <w:rPr>
          <w:rFonts w:ascii="Times New Roman" w:eastAsia="Times New Roman" w:hAnsi="Times New Roman"/>
          <w:sz w:val="28"/>
          <w:szCs w:val="28"/>
        </w:rPr>
        <w:softHyphen/>
        <w:t>ного продукта или полупродукта (концентрат,    металл,   цемент и</w:t>
      </w:r>
      <w:r w:rsidRPr="00AF534D">
        <w:rPr>
          <w:rFonts w:eastAsia="Times New Roman"/>
        </w:rPr>
        <w:t xml:space="preserve"> </w:t>
      </w:r>
      <w:proofErr w:type="spellStart"/>
      <w:proofErr w:type="gramStart"/>
      <w:r w:rsidRPr="00AF534D">
        <w:rPr>
          <w:rFonts w:ascii="Times New Roman" w:eastAsia="Times New Roman" w:hAnsi="Times New Roman"/>
          <w:sz w:val="28"/>
          <w:szCs w:val="28"/>
        </w:rPr>
        <w:t>и</w:t>
      </w:r>
      <w:proofErr w:type="spellEnd"/>
      <w:proofErr w:type="gramEnd"/>
      <w:r w:rsidRPr="00AF534D">
        <w:rPr>
          <w:rFonts w:ascii="Times New Roman" w:eastAsia="Times New Roman" w:hAnsi="Times New Roman"/>
          <w:sz w:val="28"/>
          <w:szCs w:val="28"/>
        </w:rPr>
        <w:t xml:space="preserve"> т. д.). При этом лишь меняются за</w:t>
      </w:r>
      <w:r w:rsidRPr="00AF534D">
        <w:rPr>
          <w:rFonts w:ascii="Times New Roman" w:eastAsia="Times New Roman" w:hAnsi="Times New Roman"/>
          <w:sz w:val="28"/>
          <w:szCs w:val="28"/>
        </w:rPr>
        <w:softHyphen/>
        <w:t xml:space="preserve">траты </w:t>
      </w:r>
      <w:r w:rsidRPr="00AF534D">
        <w:rPr>
          <w:rFonts w:ascii="Times New Roman" w:eastAsia="Times New Roman" w:hAnsi="Times New Roman"/>
          <w:i/>
          <w:iCs/>
          <w:sz w:val="28"/>
          <w:szCs w:val="28"/>
        </w:rPr>
        <w:t xml:space="preserve">ни </w:t>
      </w:r>
      <w:r w:rsidRPr="00AF534D">
        <w:rPr>
          <w:rFonts w:ascii="Times New Roman" w:eastAsia="Times New Roman" w:hAnsi="Times New Roman"/>
          <w:sz w:val="28"/>
          <w:szCs w:val="28"/>
        </w:rPr>
        <w:t>переработку  1  т   полезного,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F534D">
        <w:rPr>
          <w:rFonts w:ascii="Times New Roman" w:eastAsia="Times New Roman" w:hAnsi="Times New Roman"/>
          <w:spacing w:val="-2"/>
          <w:sz w:val="28"/>
          <w:szCs w:val="28"/>
        </w:rPr>
        <w:t>ископаемого;</w:t>
      </w:r>
    </w:p>
    <w:p w:rsidR="00562F67" w:rsidRDefault="00562F67" w:rsidP="00562F67">
      <w:pPr>
        <w:shd w:val="clear" w:color="auto" w:fill="FFFFFF"/>
        <w:spacing w:before="14" w:line="211" w:lineRule="exact"/>
        <w:ind w:right="96"/>
        <w:jc w:val="both"/>
        <w:rPr>
          <w:rFonts w:ascii="Times New Roman" w:eastAsia="Times New Roman" w:hAnsi="Times New Roman"/>
          <w:sz w:val="28"/>
          <w:szCs w:val="28"/>
        </w:rPr>
      </w:pPr>
      <w:r w:rsidRPr="00AF534D">
        <w:rPr>
          <w:rFonts w:ascii="Times New Roman" w:eastAsia="Times New Roman" w:hAnsi="Times New Roman"/>
          <w:sz w:val="28"/>
          <w:szCs w:val="28"/>
        </w:rPr>
        <w:t>качество конечной продукции оп</w:t>
      </w:r>
      <w:r w:rsidRPr="00AF534D">
        <w:rPr>
          <w:rFonts w:ascii="Times New Roman" w:eastAsia="Times New Roman" w:hAnsi="Times New Roman"/>
          <w:sz w:val="28"/>
          <w:szCs w:val="28"/>
        </w:rPr>
        <w:softHyphen/>
        <w:t>ределяется качественными показате</w:t>
      </w:r>
      <w:r w:rsidRPr="00AF534D">
        <w:rPr>
          <w:rFonts w:ascii="Times New Roman" w:eastAsia="Times New Roman" w:hAnsi="Times New Roman"/>
          <w:sz w:val="28"/>
          <w:szCs w:val="28"/>
        </w:rPr>
        <w:softHyphen/>
        <w:t>лями минерального сырья.</w:t>
      </w:r>
    </w:p>
    <w:p w:rsidR="00562F67" w:rsidRDefault="00562F67" w:rsidP="00562F67">
      <w:pPr>
        <w:shd w:val="clear" w:color="auto" w:fill="FFFFFF"/>
        <w:spacing w:before="14" w:line="211" w:lineRule="exact"/>
        <w:ind w:right="96"/>
        <w:jc w:val="both"/>
        <w:rPr>
          <w:rFonts w:ascii="Times New Roman" w:eastAsia="Times New Roman" w:hAnsi="Times New Roman"/>
          <w:i/>
          <w:iCs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 графическом виде функции при</w:t>
      </w:r>
      <w:r>
        <w:rPr>
          <w:rFonts w:ascii="Times New Roman" w:eastAsia="Times New Roman" w:hAnsi="Times New Roman"/>
          <w:sz w:val="28"/>
          <w:szCs w:val="28"/>
        </w:rPr>
        <w:softHyphen/>
        <w:t xml:space="preserve"> </w:t>
      </w:r>
      <w:r w:rsidRPr="008F7505">
        <w:rPr>
          <w:rFonts w:ascii="Times New Roman" w:eastAsia="Times New Roman" w:hAnsi="Times New Roman"/>
          <w:sz w:val="28"/>
          <w:szCs w:val="28"/>
        </w:rPr>
        <w:t xml:space="preserve">веденных </w:t>
      </w:r>
      <w:proofErr w:type="spellStart"/>
      <w:r w:rsidRPr="008F7505">
        <w:rPr>
          <w:rFonts w:ascii="Times New Roman" w:eastAsia="Times New Roman" w:hAnsi="Times New Roman"/>
          <w:sz w:val="28"/>
          <w:szCs w:val="28"/>
        </w:rPr>
        <w:t>затрдт</w:t>
      </w:r>
      <w:proofErr w:type="spellEnd"/>
      <w:r w:rsidRPr="008F7505">
        <w:rPr>
          <w:rFonts w:ascii="Times New Roman" w:eastAsia="Times New Roman" w:hAnsi="Times New Roman"/>
          <w:sz w:val="28"/>
          <w:szCs w:val="28"/>
        </w:rPr>
        <w:t xml:space="preserve"> на добычу и на </w:t>
      </w:r>
      <w:proofErr w:type="spellStart"/>
      <w:proofErr w:type="gramStart"/>
      <w:r w:rsidRPr="008F7505">
        <w:rPr>
          <w:rFonts w:ascii="Times New Roman" w:eastAsia="Times New Roman" w:hAnsi="Times New Roman"/>
          <w:sz w:val="28"/>
          <w:szCs w:val="28"/>
        </w:rPr>
        <w:t>пе</w:t>
      </w:r>
      <w:proofErr w:type="spellEnd"/>
      <w:r w:rsidRPr="008F7505">
        <w:rPr>
          <w:rFonts w:ascii="Times New Roman" w:eastAsia="Times New Roman" w:hAnsi="Times New Roman"/>
          <w:sz w:val="28"/>
          <w:szCs w:val="28"/>
        </w:rPr>
        <w:softHyphen/>
      </w:r>
      <w:r w:rsidRPr="008F7505">
        <w:rPr>
          <w:rFonts w:ascii="Times New Roman" w:eastAsia="Times New Roman" w:hAnsi="Times New Roman"/>
          <w:sz w:val="28"/>
          <w:szCs w:val="28"/>
        </w:rPr>
        <w:br/>
      </w:r>
      <w:proofErr w:type="spellStart"/>
      <w:r w:rsidRPr="008F7505">
        <w:rPr>
          <w:rFonts w:ascii="Times New Roman" w:eastAsia="Times New Roman" w:hAnsi="Times New Roman"/>
          <w:sz w:val="28"/>
          <w:szCs w:val="28"/>
        </w:rPr>
        <w:t>реработку</w:t>
      </w:r>
      <w:proofErr w:type="spellEnd"/>
      <w:proofErr w:type="gramEnd"/>
      <w:r w:rsidRPr="008F7505">
        <w:rPr>
          <w:rFonts w:ascii="Times New Roman" w:eastAsia="Times New Roman" w:hAnsi="Times New Roman"/>
          <w:sz w:val="28"/>
          <w:szCs w:val="28"/>
        </w:rPr>
        <w:t xml:space="preserve">  полезного   ископаемого  </w:t>
      </w:r>
      <w:r w:rsidRPr="008F7505">
        <w:rPr>
          <w:rFonts w:ascii="Times New Roman" w:eastAsia="Times New Roman" w:hAnsi="Times New Roman"/>
          <w:sz w:val="28"/>
          <w:szCs w:val="28"/>
          <w:lang w:val="en-US"/>
        </w:rPr>
        <w:t>or</w:t>
      </w:r>
      <w:r w:rsidRPr="008F7505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•</w:t>
      </w:r>
      <w:r w:rsidRPr="008F7505">
        <w:rPr>
          <w:rFonts w:ascii="Times New Roman" w:eastAsia="Times New Roman" w:hAnsi="Times New Roman"/>
          <w:sz w:val="28"/>
          <w:szCs w:val="28"/>
        </w:rPr>
        <w:t xml:space="preserve">качества  руды  будут иметь вид </w:t>
      </w:r>
      <w:proofErr w:type="spellStart"/>
      <w:r w:rsidRPr="008F7505">
        <w:rPr>
          <w:rFonts w:ascii="Times New Roman" w:eastAsia="Times New Roman" w:hAnsi="Times New Roman"/>
          <w:sz w:val="28"/>
          <w:szCs w:val="28"/>
        </w:rPr>
        <w:t>вза</w:t>
      </w:r>
      <w:proofErr w:type="spellEnd"/>
      <w:r w:rsidRPr="008F7505">
        <w:rPr>
          <w:rFonts w:ascii="Times New Roman" w:eastAsia="Times New Roman" w:hAnsi="Times New Roman"/>
          <w:sz w:val="28"/>
          <w:szCs w:val="28"/>
        </w:rPr>
        <w:softHyphen/>
      </w:r>
      <w:r w:rsidRPr="008F7505">
        <w:rPr>
          <w:rFonts w:ascii="Times New Roman" w:eastAsia="Times New Roman" w:hAnsi="Times New Roman"/>
          <w:sz w:val="28"/>
          <w:szCs w:val="28"/>
        </w:rPr>
        <w:br/>
      </w:r>
      <w:proofErr w:type="spellStart"/>
      <w:r w:rsidRPr="008F7505">
        <w:rPr>
          <w:rFonts w:ascii="Times New Roman" w:eastAsia="Times New Roman" w:hAnsi="Times New Roman"/>
          <w:sz w:val="28"/>
          <w:szCs w:val="28"/>
        </w:rPr>
        <w:t>имно</w:t>
      </w:r>
      <w:proofErr w:type="spellEnd"/>
      <w:r w:rsidRPr="008F7505">
        <w:rPr>
          <w:rFonts w:ascii="Times New Roman" w:eastAsia="Times New Roman" w:hAnsi="Times New Roman"/>
          <w:sz w:val="28"/>
          <w:szCs w:val="28"/>
        </w:rPr>
        <w:t xml:space="preserve"> о</w:t>
      </w:r>
      <w:r>
        <w:rPr>
          <w:rFonts w:ascii="Times New Roman" w:eastAsia="Times New Roman" w:hAnsi="Times New Roman"/>
          <w:sz w:val="28"/>
          <w:szCs w:val="28"/>
        </w:rPr>
        <w:t>братных зависимостей (рис. 13).</w:t>
      </w:r>
      <w:r w:rsidRPr="008F7505">
        <w:rPr>
          <w:rFonts w:ascii="Times New Roman" w:eastAsia="Times New Roman" w:hAnsi="Times New Roman"/>
          <w:sz w:val="28"/>
          <w:szCs w:val="28"/>
        </w:rPr>
        <w:t>Граф</w:t>
      </w:r>
      <w:r>
        <w:rPr>
          <w:rFonts w:ascii="Times New Roman" w:eastAsia="Times New Roman" w:hAnsi="Times New Roman"/>
          <w:sz w:val="28"/>
          <w:szCs w:val="28"/>
        </w:rPr>
        <w:t xml:space="preserve">ически, суммируя эти функции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по</w:t>
      </w:r>
      <w:r w:rsidRPr="008F7505">
        <w:rPr>
          <w:rFonts w:ascii="Times New Roman" w:eastAsia="Times New Roman" w:hAnsi="Times New Roman"/>
          <w:sz w:val="28"/>
          <w:szCs w:val="28"/>
        </w:rPr>
        <w:t>оси</w:t>
      </w:r>
      <w:proofErr w:type="spellEnd"/>
      <w:r w:rsidRPr="008F7505">
        <w:rPr>
          <w:rFonts w:ascii="Times New Roman" w:eastAsia="Times New Roman" w:hAnsi="Times New Roman"/>
          <w:sz w:val="28"/>
          <w:szCs w:val="28"/>
        </w:rPr>
        <w:t xml:space="preserve"> о</w:t>
      </w:r>
      <w:r>
        <w:rPr>
          <w:rFonts w:ascii="Times New Roman" w:eastAsia="Times New Roman" w:hAnsi="Times New Roman"/>
          <w:sz w:val="28"/>
          <w:szCs w:val="28"/>
        </w:rPr>
        <w:t xml:space="preserve">рдинат, можно получить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кривую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,</w:t>
      </w:r>
      <w:r w:rsidRPr="008F7505">
        <w:rPr>
          <w:rFonts w:ascii="Times New Roman" w:eastAsia="Times New Roman" w:hAnsi="Times New Roman"/>
          <w:sz w:val="28"/>
          <w:szCs w:val="28"/>
        </w:rPr>
        <w:t>и</w:t>
      </w:r>
      <w:proofErr w:type="gramEnd"/>
      <w:r w:rsidRPr="008F7505">
        <w:rPr>
          <w:rFonts w:ascii="Times New Roman" w:eastAsia="Times New Roman" w:hAnsi="Times New Roman"/>
          <w:sz w:val="28"/>
          <w:szCs w:val="28"/>
        </w:rPr>
        <w:t>меющую</w:t>
      </w:r>
      <w:proofErr w:type="spellEnd"/>
      <w:r w:rsidRPr="008F7505">
        <w:rPr>
          <w:rFonts w:ascii="Times New Roman" w:eastAsia="Times New Roman" w:hAnsi="Times New Roman"/>
          <w:sz w:val="28"/>
          <w:szCs w:val="28"/>
        </w:rPr>
        <w:t xml:space="preserve">  </w:t>
      </w:r>
      <w:r>
        <w:rPr>
          <w:rFonts w:ascii="Times New Roman" w:eastAsia="Times New Roman" w:hAnsi="Times New Roman"/>
          <w:sz w:val="28"/>
          <w:szCs w:val="28"/>
        </w:rPr>
        <w:t xml:space="preserve">в  общем     случае   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область.</w:t>
      </w:r>
      <w:r w:rsidRPr="008F7505">
        <w:rPr>
          <w:rFonts w:ascii="Times New Roman" w:eastAsia="Times New Roman" w:hAnsi="Times New Roman"/>
          <w:sz w:val="28"/>
          <w:szCs w:val="28"/>
        </w:rPr>
        <w:t>минимума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>.   Очевидно,  что    оптималь</w:t>
      </w:r>
      <w:r>
        <w:rPr>
          <w:rFonts w:ascii="Times New Roman" w:eastAsia="Times New Roman" w:hAnsi="Times New Roman"/>
          <w:sz w:val="28"/>
          <w:szCs w:val="28"/>
        </w:rPr>
        <w:softHyphen/>
      </w:r>
      <w:r w:rsidRPr="008F7505">
        <w:rPr>
          <w:rFonts w:ascii="Times New Roman" w:eastAsia="Times New Roman" w:hAnsi="Times New Roman"/>
          <w:sz w:val="28"/>
          <w:szCs w:val="28"/>
        </w:rPr>
        <w:t>ное  кач</w:t>
      </w:r>
      <w:r>
        <w:rPr>
          <w:rFonts w:ascii="Times New Roman" w:eastAsia="Times New Roman" w:hAnsi="Times New Roman"/>
          <w:sz w:val="28"/>
          <w:szCs w:val="28"/>
        </w:rPr>
        <w:t xml:space="preserve">ество  полезного    ископаемого </w:t>
      </w:r>
      <w:r w:rsidRPr="008F7505">
        <w:rPr>
          <w:rFonts w:ascii="Times New Roman" w:eastAsia="Times New Roman" w:hAnsi="Times New Roman"/>
          <w:sz w:val="28"/>
          <w:szCs w:val="28"/>
        </w:rPr>
        <w:t>соответствуе</w:t>
      </w:r>
      <w:r>
        <w:rPr>
          <w:rFonts w:ascii="Times New Roman" w:eastAsia="Times New Roman" w:hAnsi="Times New Roman"/>
          <w:sz w:val="28"/>
          <w:szCs w:val="28"/>
        </w:rPr>
        <w:t xml:space="preserve">т    самой    нижней    точке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-</w:t>
      </w:r>
      <w:r w:rsidRPr="008F7505">
        <w:rPr>
          <w:rFonts w:ascii="Times New Roman" w:eastAsia="Times New Roman" w:hAnsi="Times New Roman"/>
          <w:sz w:val="28"/>
          <w:szCs w:val="28"/>
        </w:rPr>
        <w:t>к</w:t>
      </w:r>
      <w:proofErr w:type="gramEnd"/>
      <w:r w:rsidRPr="008F7505">
        <w:rPr>
          <w:rFonts w:ascii="Times New Roman" w:eastAsia="Times New Roman" w:hAnsi="Times New Roman"/>
          <w:sz w:val="28"/>
          <w:szCs w:val="28"/>
        </w:rPr>
        <w:t xml:space="preserve">ривой </w:t>
      </w:r>
      <w:r w:rsidRPr="008F7505">
        <w:rPr>
          <w:rFonts w:ascii="Times New Roman" w:eastAsia="Times New Roman" w:hAnsi="Times New Roman"/>
          <w:i/>
          <w:iCs/>
          <w:sz w:val="28"/>
          <w:szCs w:val="28"/>
        </w:rPr>
        <w:t xml:space="preserve">3 </w:t>
      </w:r>
      <w:r w:rsidRPr="008F7505">
        <w:rPr>
          <w:rFonts w:ascii="Times New Roman" w:eastAsia="Times New Roman" w:hAnsi="Times New Roman"/>
          <w:sz w:val="28"/>
          <w:szCs w:val="28"/>
        </w:rPr>
        <w:t xml:space="preserve">(точка </w:t>
      </w:r>
      <w:r w:rsidRPr="008F7505">
        <w:rPr>
          <w:rFonts w:ascii="Times New Roman" w:eastAsia="Times New Roman" w:hAnsi="Times New Roman"/>
          <w:i/>
          <w:iCs/>
          <w:sz w:val="28"/>
          <w:szCs w:val="28"/>
        </w:rPr>
        <w:t>А).</w:t>
      </w:r>
    </w:p>
    <w:p w:rsidR="00562F67" w:rsidRPr="00996652" w:rsidRDefault="00562F67" w:rsidP="00562F67">
      <w:pPr>
        <w:shd w:val="clear" w:color="auto" w:fill="FFFFFF"/>
        <w:spacing w:before="14" w:line="211" w:lineRule="exact"/>
        <w:ind w:right="96"/>
        <w:jc w:val="both"/>
        <w:rPr>
          <w:rFonts w:ascii="Times New Roman" w:eastAsia="Times New Roman" w:hAnsi="Times New Roman"/>
          <w:iCs/>
          <w:sz w:val="28"/>
          <w:szCs w:val="28"/>
        </w:rPr>
      </w:pPr>
      <w:r>
        <w:rPr>
          <w:rFonts w:ascii="Times New Roman" w:eastAsia="Times New Roman" w:hAnsi="Times New Roman"/>
          <w:iCs/>
          <w:sz w:val="28"/>
          <w:szCs w:val="28"/>
        </w:rPr>
        <w:t xml:space="preserve">В этой же системе осей строится функция изменения цены за конечный продукт в зависимости от качества </w:t>
      </w:r>
      <w:r w:rsidRPr="00996652">
        <w:rPr>
          <w:rFonts w:ascii="Times New Roman" w:eastAsia="Times New Roman" w:hAnsi="Times New Roman"/>
          <w:sz w:val="28"/>
          <w:szCs w:val="28"/>
        </w:rPr>
        <w:t xml:space="preserve">ископаемого. </w:t>
      </w:r>
      <w:r>
        <w:rPr>
          <w:rFonts w:ascii="Times New Roman" w:eastAsia="Times New Roman" w:hAnsi="Times New Roman"/>
          <w:sz w:val="28"/>
          <w:szCs w:val="28"/>
        </w:rPr>
        <w:t>В общем виде эта зави</w:t>
      </w:r>
      <w:r>
        <w:rPr>
          <w:rFonts w:ascii="Times New Roman" w:eastAsia="Times New Roman" w:hAnsi="Times New Roman"/>
          <w:sz w:val="28"/>
          <w:szCs w:val="28"/>
        </w:rPr>
        <w:softHyphen/>
        <w:t xml:space="preserve">симость </w:t>
      </w:r>
      <w:r w:rsidRPr="00996652">
        <w:rPr>
          <w:rFonts w:ascii="Times New Roman" w:eastAsia="Times New Roman" w:hAnsi="Times New Roman"/>
          <w:sz w:val="28"/>
          <w:szCs w:val="28"/>
        </w:rPr>
        <w:t xml:space="preserve"> выразится кривой, возра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стающей по мере повышения качест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ва сырья. Если же качество ископае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мого сырья не оказывает существен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ного влияния на качество конечной продукции, то цена конечной продукции на графике будет иметь вид прямой, параллельной оси абсцисс. Любая ордината (напри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мер, 5), являющаяся разницей между ценой и суммарными за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тратами, определяет экономический эффект от добычи и пере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работки руды определенного качественного состава. Для опти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мального качества экономический эффект максимальный.</w:t>
      </w:r>
    </w:p>
    <w:p w:rsidR="00562F67" w:rsidRPr="008F7505" w:rsidRDefault="00562F67" w:rsidP="00562F67">
      <w:pPr>
        <w:shd w:val="clear" w:color="auto" w:fill="FFFFFF"/>
        <w:rPr>
          <w:rFonts w:eastAsia="Times New Roman"/>
          <w:sz w:val="14"/>
          <w:szCs w:val="14"/>
        </w:rPr>
      </w:pPr>
      <w:r>
        <w:rPr>
          <w:rFonts w:eastAsia="Times New Roman"/>
          <w:sz w:val="14"/>
          <w:szCs w:val="14"/>
        </w:rPr>
        <w:t xml:space="preserve"> </w:t>
      </w:r>
      <w:r>
        <w:rPr>
          <w:rFonts w:eastAsia="Times New Roman"/>
          <w:noProof/>
          <w:sz w:val="14"/>
          <w:szCs w:val="14"/>
          <w:lang w:eastAsia="ru-RU"/>
        </w:rPr>
        <w:drawing>
          <wp:inline distT="0" distB="0" distL="0" distR="0">
            <wp:extent cx="1828800" cy="25812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2F67" w:rsidRPr="008F7505" w:rsidRDefault="00562F67" w:rsidP="00562F67">
      <w:pPr>
        <w:framePr w:w="4307" w:h="766" w:hRule="exact" w:hSpace="38" w:wrap="auto" w:vAnchor="text" w:hAnchor="page" w:x="1868" w:y="737"/>
        <w:shd w:val="clear" w:color="auto" w:fill="FFFFFF"/>
        <w:spacing w:before="19" w:line="125" w:lineRule="exact"/>
        <w:jc w:val="both"/>
        <w:rPr>
          <w:sz w:val="20"/>
          <w:szCs w:val="20"/>
        </w:rPr>
      </w:pPr>
      <w:r w:rsidRPr="008F7505">
        <w:rPr>
          <w:sz w:val="20"/>
          <w:szCs w:val="20"/>
        </w:rPr>
        <w:t xml:space="preserve">/ </w:t>
      </w:r>
      <w:r w:rsidRPr="008F7505">
        <w:rPr>
          <w:rFonts w:eastAsia="Times New Roman"/>
          <w:sz w:val="20"/>
          <w:szCs w:val="20"/>
        </w:rPr>
        <w:t>— изменение затрат на добы</w:t>
      </w:r>
      <w:r w:rsidRPr="008F7505">
        <w:rPr>
          <w:rFonts w:eastAsia="Times New Roman"/>
          <w:sz w:val="20"/>
          <w:szCs w:val="20"/>
        </w:rPr>
        <w:softHyphen/>
      </w:r>
      <w:r w:rsidRPr="008F7505">
        <w:rPr>
          <w:rFonts w:eastAsia="Times New Roman"/>
          <w:spacing w:val="-1"/>
          <w:sz w:val="20"/>
          <w:szCs w:val="20"/>
        </w:rPr>
        <w:t xml:space="preserve">чу; </w:t>
      </w:r>
      <w:r w:rsidRPr="008F7505">
        <w:rPr>
          <w:rFonts w:eastAsia="Times New Roman"/>
          <w:i/>
          <w:iCs/>
          <w:spacing w:val="-1"/>
          <w:sz w:val="20"/>
          <w:szCs w:val="20"/>
        </w:rPr>
        <w:t xml:space="preserve">2 </w:t>
      </w:r>
      <w:r w:rsidRPr="008F7505">
        <w:rPr>
          <w:rFonts w:eastAsia="Times New Roman"/>
          <w:spacing w:val="-1"/>
          <w:sz w:val="20"/>
          <w:szCs w:val="20"/>
        </w:rPr>
        <w:t xml:space="preserve">— изменение затрат на </w:t>
      </w:r>
      <w:r w:rsidRPr="008F7505">
        <w:rPr>
          <w:rFonts w:eastAsia="Times New Roman"/>
          <w:spacing w:val="-2"/>
          <w:sz w:val="20"/>
          <w:szCs w:val="20"/>
        </w:rPr>
        <w:t xml:space="preserve">переработку; </w:t>
      </w:r>
      <w:r w:rsidRPr="008F7505">
        <w:rPr>
          <w:rFonts w:eastAsia="Times New Roman"/>
          <w:i/>
          <w:iCs/>
          <w:spacing w:val="-2"/>
          <w:sz w:val="20"/>
          <w:szCs w:val="20"/>
        </w:rPr>
        <w:t xml:space="preserve">3— </w:t>
      </w:r>
      <w:r w:rsidRPr="008F7505">
        <w:rPr>
          <w:rFonts w:eastAsia="Times New Roman"/>
          <w:spacing w:val="-2"/>
          <w:sz w:val="20"/>
          <w:szCs w:val="20"/>
        </w:rPr>
        <w:t>изменение сум</w:t>
      </w:r>
      <w:r w:rsidRPr="008F7505">
        <w:rPr>
          <w:rFonts w:eastAsia="Times New Roman"/>
          <w:spacing w:val="-2"/>
          <w:sz w:val="20"/>
          <w:szCs w:val="20"/>
        </w:rPr>
        <w:softHyphen/>
      </w:r>
      <w:r w:rsidRPr="008F7505">
        <w:rPr>
          <w:rFonts w:eastAsia="Times New Roman"/>
          <w:sz w:val="20"/>
          <w:szCs w:val="20"/>
        </w:rPr>
        <w:t xml:space="preserve">марных затрат; </w:t>
      </w:r>
      <w:r w:rsidRPr="008F7505">
        <w:rPr>
          <w:rFonts w:eastAsia="Times New Roman"/>
          <w:b/>
          <w:bCs/>
          <w:i/>
          <w:iCs/>
          <w:sz w:val="20"/>
          <w:szCs w:val="20"/>
        </w:rPr>
        <w:t xml:space="preserve">4 </w:t>
      </w:r>
      <w:r w:rsidRPr="008F7505">
        <w:rPr>
          <w:rFonts w:eastAsia="Times New Roman"/>
          <w:i/>
          <w:iCs/>
          <w:sz w:val="20"/>
          <w:szCs w:val="20"/>
        </w:rPr>
        <w:t xml:space="preserve">— </w:t>
      </w:r>
      <w:r w:rsidRPr="008F7505">
        <w:rPr>
          <w:rFonts w:eastAsia="Times New Roman"/>
          <w:b/>
          <w:bCs/>
          <w:sz w:val="20"/>
          <w:szCs w:val="20"/>
        </w:rPr>
        <w:t xml:space="preserve">цена </w:t>
      </w:r>
      <w:r w:rsidRPr="008F7505">
        <w:rPr>
          <w:rFonts w:eastAsia="Times New Roman"/>
          <w:sz w:val="20"/>
          <w:szCs w:val="20"/>
        </w:rPr>
        <w:t>ко</w:t>
      </w:r>
      <w:r w:rsidRPr="008F7505">
        <w:rPr>
          <w:rFonts w:eastAsia="Times New Roman"/>
          <w:sz w:val="20"/>
          <w:szCs w:val="20"/>
        </w:rPr>
        <w:softHyphen/>
      </w:r>
      <w:r w:rsidRPr="008F7505">
        <w:rPr>
          <w:rFonts w:eastAsia="Times New Roman"/>
          <w:spacing w:val="-3"/>
          <w:sz w:val="20"/>
          <w:szCs w:val="20"/>
        </w:rPr>
        <w:t>нечной   продукции</w:t>
      </w:r>
    </w:p>
    <w:p w:rsidR="00562F67" w:rsidRDefault="00562F67" w:rsidP="00562F67">
      <w:pPr>
        <w:framePr w:w="4307" w:h="766" w:hRule="exact" w:hSpace="38" w:wrap="auto" w:vAnchor="text" w:hAnchor="page" w:x="1868" w:y="737"/>
        <w:shd w:val="clear" w:color="auto" w:fill="FFFFFF"/>
        <w:ind w:left="29"/>
        <w:rPr>
          <w:rFonts w:eastAsia="Times New Roman"/>
          <w:spacing w:val="-20"/>
        </w:rPr>
      </w:pPr>
    </w:p>
    <w:p w:rsidR="00562F67" w:rsidRDefault="00562F67" w:rsidP="00562F67">
      <w:pPr>
        <w:framePr w:w="4307" w:h="766" w:hRule="exact" w:hSpace="38" w:wrap="auto" w:vAnchor="text" w:hAnchor="page" w:x="1868" w:y="737"/>
        <w:shd w:val="clear" w:color="auto" w:fill="FFFFFF"/>
        <w:ind w:left="29"/>
      </w:pPr>
      <w:r w:rsidRPr="00AF534D">
        <w:rPr>
          <w:noProof/>
          <w:sz w:val="24"/>
          <w:szCs w:val="24"/>
          <w:lang w:eastAsia="ru-RU"/>
        </w:rPr>
        <w:t xml:space="preserve"> </w:t>
      </w:r>
    </w:p>
    <w:p w:rsidR="00562F67" w:rsidRDefault="00562F67" w:rsidP="00562F67">
      <w:pPr>
        <w:framePr w:w="4307" w:h="766" w:hRule="exact" w:hSpace="38" w:wrap="auto" w:vAnchor="text" w:hAnchor="page" w:x="1868" w:y="737"/>
        <w:shd w:val="clear" w:color="auto" w:fill="FFFFFF"/>
        <w:spacing w:before="19" w:line="125" w:lineRule="exact"/>
        <w:jc w:val="both"/>
      </w:pPr>
      <w:r>
        <w:rPr>
          <w:sz w:val="16"/>
          <w:szCs w:val="16"/>
        </w:rPr>
        <w:t xml:space="preserve">/ </w:t>
      </w:r>
      <w:r>
        <w:rPr>
          <w:rFonts w:eastAsia="Times New Roman"/>
          <w:sz w:val="16"/>
          <w:szCs w:val="16"/>
        </w:rPr>
        <w:t>— изменение затрат на добы</w:t>
      </w:r>
      <w:r>
        <w:rPr>
          <w:rFonts w:eastAsia="Times New Roman"/>
          <w:sz w:val="16"/>
          <w:szCs w:val="16"/>
        </w:rPr>
        <w:softHyphen/>
      </w:r>
      <w:r>
        <w:rPr>
          <w:rFonts w:eastAsia="Times New Roman"/>
          <w:spacing w:val="-1"/>
          <w:sz w:val="16"/>
          <w:szCs w:val="16"/>
        </w:rPr>
        <w:t xml:space="preserve">чу; </w:t>
      </w:r>
      <w:r>
        <w:rPr>
          <w:rFonts w:eastAsia="Times New Roman"/>
          <w:i/>
          <w:iCs/>
          <w:spacing w:val="-1"/>
          <w:sz w:val="16"/>
          <w:szCs w:val="16"/>
        </w:rPr>
        <w:t xml:space="preserve">2 </w:t>
      </w:r>
      <w:r>
        <w:rPr>
          <w:rFonts w:eastAsia="Times New Roman"/>
          <w:spacing w:val="-1"/>
          <w:sz w:val="16"/>
          <w:szCs w:val="16"/>
        </w:rPr>
        <w:t xml:space="preserve">— изменение затрат на </w:t>
      </w:r>
      <w:r>
        <w:rPr>
          <w:rFonts w:eastAsia="Times New Roman"/>
          <w:spacing w:val="-2"/>
          <w:sz w:val="16"/>
          <w:szCs w:val="16"/>
        </w:rPr>
        <w:t xml:space="preserve">переработку; </w:t>
      </w:r>
      <w:r>
        <w:rPr>
          <w:rFonts w:eastAsia="Times New Roman"/>
          <w:i/>
          <w:iCs/>
          <w:spacing w:val="-2"/>
          <w:sz w:val="16"/>
          <w:szCs w:val="16"/>
        </w:rPr>
        <w:t xml:space="preserve">3— </w:t>
      </w:r>
      <w:r>
        <w:rPr>
          <w:rFonts w:eastAsia="Times New Roman"/>
          <w:spacing w:val="-2"/>
          <w:sz w:val="16"/>
          <w:szCs w:val="16"/>
        </w:rPr>
        <w:t>изменение сум</w:t>
      </w:r>
      <w:r>
        <w:rPr>
          <w:rFonts w:eastAsia="Times New Roman"/>
          <w:spacing w:val="-2"/>
          <w:sz w:val="16"/>
          <w:szCs w:val="16"/>
        </w:rPr>
        <w:softHyphen/>
      </w:r>
      <w:r>
        <w:rPr>
          <w:rFonts w:eastAsia="Times New Roman"/>
          <w:sz w:val="16"/>
          <w:szCs w:val="16"/>
        </w:rPr>
        <w:t xml:space="preserve">марных затрат; </w:t>
      </w:r>
      <w:r>
        <w:rPr>
          <w:rFonts w:eastAsia="Times New Roman"/>
          <w:b/>
          <w:bCs/>
          <w:i/>
          <w:iCs/>
          <w:sz w:val="16"/>
          <w:szCs w:val="16"/>
        </w:rPr>
        <w:t xml:space="preserve">4 </w:t>
      </w:r>
      <w:r>
        <w:rPr>
          <w:rFonts w:eastAsia="Times New Roman"/>
          <w:i/>
          <w:iCs/>
          <w:sz w:val="16"/>
          <w:szCs w:val="16"/>
        </w:rPr>
        <w:t xml:space="preserve">— </w:t>
      </w:r>
      <w:r>
        <w:rPr>
          <w:rFonts w:eastAsia="Times New Roman"/>
          <w:b/>
          <w:bCs/>
          <w:sz w:val="16"/>
          <w:szCs w:val="16"/>
        </w:rPr>
        <w:t xml:space="preserve">цена </w:t>
      </w:r>
      <w:r>
        <w:rPr>
          <w:rFonts w:eastAsia="Times New Roman"/>
          <w:sz w:val="16"/>
          <w:szCs w:val="16"/>
        </w:rPr>
        <w:t>ко</w:t>
      </w:r>
      <w:r>
        <w:rPr>
          <w:rFonts w:eastAsia="Times New Roman"/>
          <w:sz w:val="16"/>
          <w:szCs w:val="16"/>
        </w:rPr>
        <w:softHyphen/>
      </w:r>
      <w:r>
        <w:rPr>
          <w:rFonts w:eastAsia="Times New Roman"/>
          <w:spacing w:val="-3"/>
          <w:sz w:val="16"/>
          <w:szCs w:val="16"/>
        </w:rPr>
        <w:t>нечной   продукции</w:t>
      </w:r>
    </w:p>
    <w:p w:rsidR="00562F67" w:rsidRPr="00996652" w:rsidRDefault="00562F67" w:rsidP="00562F67">
      <w:pPr>
        <w:shd w:val="clear" w:color="auto" w:fill="FFFFFF"/>
        <w:spacing w:before="374" w:line="178" w:lineRule="exact"/>
        <w:ind w:left="379" w:right="158"/>
        <w:jc w:val="both"/>
        <w:rPr>
          <w:rFonts w:ascii="Times New Roman" w:eastAsia="Times New Roman" w:hAnsi="Times New Roman"/>
          <w:sz w:val="28"/>
          <w:szCs w:val="28"/>
        </w:rPr>
      </w:pPr>
      <w:r w:rsidRPr="00996652">
        <w:rPr>
          <w:rFonts w:ascii="Times New Roman" w:eastAsia="Times New Roman" w:hAnsi="Times New Roman"/>
          <w:sz w:val="28"/>
          <w:szCs w:val="28"/>
        </w:rPr>
        <w:t>Рис. 1 Схема к установле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 xml:space="preserve">нию </w:t>
      </w:r>
      <w:proofErr w:type="gramStart"/>
      <w:r w:rsidRPr="00996652">
        <w:rPr>
          <w:rFonts w:ascii="Times New Roman" w:eastAsia="Times New Roman" w:hAnsi="Times New Roman"/>
          <w:sz w:val="28"/>
          <w:szCs w:val="28"/>
        </w:rPr>
        <w:t>оптимальных</w:t>
      </w:r>
      <w:proofErr w:type="gramEnd"/>
      <w:r w:rsidRPr="00996652">
        <w:rPr>
          <w:rFonts w:ascii="Times New Roman" w:eastAsia="Times New Roman" w:hAnsi="Times New Roman"/>
          <w:sz w:val="28"/>
          <w:szCs w:val="28"/>
        </w:rPr>
        <w:t xml:space="preserve"> и мини-</w:t>
      </w:r>
      <w:proofErr w:type="spellStart"/>
      <w:r w:rsidRPr="00996652">
        <w:rPr>
          <w:rFonts w:ascii="Times New Roman" w:eastAsia="Times New Roman" w:hAnsi="Times New Roman"/>
          <w:sz w:val="28"/>
          <w:szCs w:val="28"/>
        </w:rPr>
        <w:t>мальных</w:t>
      </w:r>
      <w:proofErr w:type="spellEnd"/>
      <w:r w:rsidRPr="00996652">
        <w:rPr>
          <w:rFonts w:ascii="Times New Roman" w:eastAsia="Times New Roman" w:hAnsi="Times New Roman"/>
          <w:sz w:val="28"/>
          <w:szCs w:val="28"/>
        </w:rPr>
        <w:t xml:space="preserve"> требовании к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каче-ству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добытого полезного ископаемого    продукт в зависимости </w:t>
      </w:r>
      <w:r w:rsidRPr="00996652">
        <w:rPr>
          <w:rFonts w:ascii="Times New Roman" w:eastAsia="Times New Roman" w:hAnsi="Times New Roman"/>
          <w:sz w:val="28"/>
          <w:szCs w:val="28"/>
        </w:rPr>
        <w:t>от    качества</w:t>
      </w:r>
    </w:p>
    <w:p w:rsidR="00562F67" w:rsidRDefault="00562F67" w:rsidP="00562F67">
      <w:pPr>
        <w:shd w:val="clear" w:color="auto" w:fill="FFFFFF"/>
        <w:spacing w:line="269" w:lineRule="exact"/>
        <w:ind w:right="298" w:firstLine="326"/>
        <w:jc w:val="both"/>
      </w:pPr>
      <w:r>
        <w:rPr>
          <w:rFonts w:eastAsia="Times New Roman"/>
          <w:sz w:val="16"/>
          <w:szCs w:val="16"/>
        </w:rPr>
        <w:t xml:space="preserve"> </w:t>
      </w:r>
    </w:p>
    <w:p w:rsidR="00562F67" w:rsidRPr="00AF534D" w:rsidRDefault="00562F67" w:rsidP="00562F67">
      <w:pPr>
        <w:shd w:val="clear" w:color="auto" w:fill="FFFFFF"/>
        <w:spacing w:line="206" w:lineRule="exact"/>
        <w:ind w:right="490" w:firstLine="331"/>
        <w:jc w:val="both"/>
        <w:rPr>
          <w:rFonts w:ascii="Times New Roman" w:hAnsi="Times New Roman"/>
          <w:sz w:val="28"/>
          <w:szCs w:val="28"/>
        </w:rPr>
      </w:pPr>
    </w:p>
    <w:p w:rsidR="00562F67" w:rsidRPr="00996652" w:rsidRDefault="00562F67" w:rsidP="00562F67">
      <w:pPr>
        <w:shd w:val="clear" w:color="auto" w:fill="FFFFFF"/>
        <w:spacing w:line="206" w:lineRule="exact"/>
        <w:ind w:left="24" w:right="245" w:firstLine="312"/>
        <w:jc w:val="both"/>
        <w:rPr>
          <w:rFonts w:ascii="Times New Roman" w:hAnsi="Times New Roman"/>
          <w:sz w:val="28"/>
          <w:szCs w:val="28"/>
        </w:rPr>
      </w:pPr>
      <w:r w:rsidRPr="00996652">
        <w:rPr>
          <w:rFonts w:ascii="Times New Roman" w:eastAsia="Times New Roman" w:hAnsi="Times New Roman"/>
          <w:sz w:val="28"/>
          <w:szCs w:val="28"/>
        </w:rPr>
        <w:t>В точке</w:t>
      </w:r>
      <w:proofErr w:type="gramStart"/>
      <w:r w:rsidRPr="009966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996652">
        <w:rPr>
          <w:rFonts w:ascii="Times New Roman" w:eastAsia="Times New Roman" w:hAnsi="Times New Roman"/>
          <w:i/>
          <w:iCs/>
          <w:sz w:val="28"/>
          <w:szCs w:val="28"/>
        </w:rPr>
        <w:t>В</w:t>
      </w:r>
      <w:proofErr w:type="gramEnd"/>
      <w:r w:rsidRPr="00996652">
        <w:rPr>
          <w:rFonts w:ascii="Times New Roman" w:eastAsia="Times New Roman" w:hAnsi="Times New Roman"/>
          <w:i/>
          <w:iCs/>
          <w:sz w:val="28"/>
          <w:szCs w:val="28"/>
        </w:rPr>
        <w:t xml:space="preserve">, </w:t>
      </w:r>
      <w:r w:rsidRPr="00996652">
        <w:rPr>
          <w:rFonts w:ascii="Times New Roman" w:eastAsia="Times New Roman" w:hAnsi="Times New Roman"/>
          <w:sz w:val="28"/>
          <w:szCs w:val="28"/>
        </w:rPr>
        <w:t xml:space="preserve">соответствующие минимально допустимому качеству руды </w:t>
      </w:r>
      <w:proofErr w:type="spellStart"/>
      <w:r w:rsidRPr="00996652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q</w:t>
      </w:r>
      <w:r w:rsidRPr="00996652">
        <w:rPr>
          <w:rFonts w:ascii="Times New Roman" w:eastAsia="Times New Roman" w:hAnsi="Times New Roman"/>
          <w:i/>
          <w:iCs/>
          <w:sz w:val="28"/>
          <w:szCs w:val="28"/>
          <w:vertAlign w:val="subscript"/>
          <w:lang w:val="en-US"/>
        </w:rPr>
        <w:t>m</w:t>
      </w:r>
      <w:r w:rsidRPr="00996652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in</w:t>
      </w:r>
      <w:proofErr w:type="spellEnd"/>
      <w:r w:rsidRPr="00996652">
        <w:rPr>
          <w:rFonts w:ascii="Times New Roman" w:eastAsia="Times New Roman" w:hAnsi="Times New Roman"/>
          <w:i/>
          <w:iCs/>
          <w:sz w:val="28"/>
          <w:szCs w:val="28"/>
        </w:rPr>
        <w:t xml:space="preserve">, </w:t>
      </w:r>
      <w:r w:rsidRPr="00996652">
        <w:rPr>
          <w:rFonts w:ascii="Times New Roman" w:eastAsia="Times New Roman" w:hAnsi="Times New Roman"/>
          <w:sz w:val="28"/>
          <w:szCs w:val="28"/>
        </w:rPr>
        <w:t xml:space="preserve">экономический эффект равен нулю. При любом качестве ископаемого сырья ниже </w:t>
      </w:r>
      <w:proofErr w:type="spellStart"/>
      <w:r w:rsidRPr="00996652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q</w:t>
      </w:r>
      <w:r w:rsidRPr="00996652">
        <w:rPr>
          <w:rFonts w:ascii="Times New Roman" w:eastAsia="Times New Roman" w:hAnsi="Times New Roman"/>
          <w:i/>
          <w:iCs/>
          <w:sz w:val="28"/>
          <w:szCs w:val="28"/>
          <w:vertAlign w:val="subscript"/>
          <w:lang w:val="en-US"/>
        </w:rPr>
        <w:t>m</w:t>
      </w:r>
      <w:r w:rsidRPr="00996652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m</w:t>
      </w:r>
      <w:proofErr w:type="spellEnd"/>
      <w:r w:rsidRPr="00996652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996652">
        <w:rPr>
          <w:rFonts w:ascii="Times New Roman" w:eastAsia="Times New Roman" w:hAnsi="Times New Roman"/>
          <w:sz w:val="28"/>
          <w:szCs w:val="28"/>
        </w:rPr>
        <w:t>значения б становится отрицатель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ны, т. е. точка</w:t>
      </w:r>
      <w:proofErr w:type="gramStart"/>
      <w:r w:rsidRPr="009966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996652">
        <w:rPr>
          <w:rFonts w:ascii="Times New Roman" w:eastAsia="Times New Roman" w:hAnsi="Times New Roman"/>
          <w:i/>
          <w:iCs/>
          <w:sz w:val="28"/>
          <w:szCs w:val="28"/>
        </w:rPr>
        <w:t>В</w:t>
      </w:r>
      <w:proofErr w:type="gramEnd"/>
      <w:r w:rsidRPr="00996652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996652">
        <w:rPr>
          <w:rFonts w:ascii="Times New Roman" w:eastAsia="Times New Roman" w:hAnsi="Times New Roman"/>
          <w:sz w:val="28"/>
          <w:szCs w:val="28"/>
        </w:rPr>
        <w:t>определяет минимально допустимое качество по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лезного ископаемого, ниже которого разработка полезного иско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паемого становится убыточной.</w:t>
      </w:r>
    </w:p>
    <w:p w:rsidR="00562F67" w:rsidRPr="00996652" w:rsidRDefault="00562F67" w:rsidP="00562F67">
      <w:pPr>
        <w:shd w:val="clear" w:color="auto" w:fill="FFFFFF"/>
        <w:spacing w:line="206" w:lineRule="exact"/>
        <w:ind w:left="10" w:right="283" w:firstLine="322"/>
        <w:jc w:val="both"/>
        <w:rPr>
          <w:rFonts w:ascii="Times New Roman" w:hAnsi="Times New Roman"/>
          <w:sz w:val="28"/>
          <w:szCs w:val="28"/>
        </w:rPr>
      </w:pPr>
      <w:r w:rsidRPr="00996652">
        <w:rPr>
          <w:rFonts w:ascii="Times New Roman" w:eastAsia="Times New Roman" w:hAnsi="Times New Roman"/>
          <w:sz w:val="28"/>
          <w:szCs w:val="28"/>
        </w:rPr>
        <w:t>Предлагается следующий порядок практического решения зада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чи оптимизации требований к качеству полезного ископаемого.</w:t>
      </w:r>
    </w:p>
    <w:p w:rsidR="00562F67" w:rsidRPr="00996652" w:rsidRDefault="00562F67" w:rsidP="00562F67">
      <w:pPr>
        <w:shd w:val="clear" w:color="auto" w:fill="FFFFFF"/>
        <w:spacing w:before="182" w:line="211" w:lineRule="exact"/>
        <w:ind w:left="38"/>
        <w:jc w:val="both"/>
        <w:rPr>
          <w:rFonts w:ascii="Times New Roman" w:hAnsi="Times New Roman"/>
          <w:sz w:val="28"/>
          <w:szCs w:val="28"/>
        </w:rPr>
      </w:pPr>
      <w:r w:rsidRPr="00996652">
        <w:rPr>
          <w:rFonts w:ascii="Times New Roman" w:eastAsia="Times New Roman" w:hAnsi="Times New Roman"/>
          <w:sz w:val="28"/>
          <w:szCs w:val="28"/>
        </w:rPr>
        <w:lastRenderedPageBreak/>
        <w:t xml:space="preserve">Вначале выявляется перечень качественных показателей иск </w:t>
      </w:r>
      <w:proofErr w:type="spellStart"/>
      <w:r w:rsidRPr="00996652">
        <w:rPr>
          <w:rFonts w:ascii="Times New Roman" w:eastAsia="Times New Roman" w:hAnsi="Times New Roman"/>
          <w:sz w:val="28"/>
          <w:szCs w:val="28"/>
        </w:rPr>
        <w:t>паемого</w:t>
      </w:r>
      <w:proofErr w:type="spellEnd"/>
      <w:r w:rsidRPr="00996652">
        <w:rPr>
          <w:rFonts w:ascii="Times New Roman" w:eastAsia="Times New Roman" w:hAnsi="Times New Roman"/>
          <w:sz w:val="28"/>
          <w:szCs w:val="28"/>
        </w:rPr>
        <w:t>, который устанавливается исходя из требований перераба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тывающих предприятий, как непосредственно перерабатывающих ^ископаемое сырье, так и последующих производств, для которых сырьем являются полупродукт, концентрат и т. "д. Это необходимо "потому, что качественные характеристики по-разному влияют на экономику и показатели различных перерабатывающих предприя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тий. Например, содержание мышьяка в медных рудах не влияет на показатели обогащения, но мышьяк, перешедший в концент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рат, резко снижает качество металла. С другой стороны, сульфат</w:t>
      </w:r>
      <w:r w:rsidRPr="00996652">
        <w:rPr>
          <w:rFonts w:ascii="Times New Roman" w:eastAsia="Times New Roman" w:hAnsi="Times New Roman"/>
          <w:sz w:val="28"/>
          <w:szCs w:val="28"/>
        </w:rPr>
        <w:softHyphen/>
      </w:r>
      <w:r w:rsidRPr="00996652">
        <w:rPr>
          <w:rFonts w:ascii="Times New Roman" w:eastAsia="Times New Roman" w:hAnsi="Times New Roman"/>
          <w:spacing w:val="-1"/>
          <w:sz w:val="28"/>
          <w:szCs w:val="28"/>
        </w:rPr>
        <w:t xml:space="preserve">ные и окисленные медные руды весьма плохо </w:t>
      </w:r>
      <w:proofErr w:type="gramStart"/>
      <w:r w:rsidRPr="00996652">
        <w:rPr>
          <w:rFonts w:ascii="Times New Roman" w:eastAsia="Times New Roman" w:hAnsi="Times New Roman"/>
          <w:spacing w:val="-1"/>
          <w:sz w:val="28"/>
          <w:szCs w:val="28"/>
        </w:rPr>
        <w:t xml:space="preserve">обогащаются и при </w:t>
      </w:r>
      <w:r w:rsidRPr="00996652">
        <w:rPr>
          <w:rFonts w:ascii="Times New Roman" w:eastAsia="Times New Roman" w:hAnsi="Times New Roman"/>
          <w:sz w:val="28"/>
          <w:szCs w:val="28"/>
        </w:rPr>
        <w:t>попадании таких руд в общий поток на обогатительной фабрике резко снижается</w:t>
      </w:r>
      <w:proofErr w:type="gramEnd"/>
      <w:r w:rsidRPr="00996652">
        <w:rPr>
          <w:rFonts w:ascii="Times New Roman" w:eastAsia="Times New Roman" w:hAnsi="Times New Roman"/>
          <w:sz w:val="28"/>
          <w:szCs w:val="28"/>
        </w:rPr>
        <w:t xml:space="preserve"> извлечение металла в концентрат, повышается себестоимость продукции. Вместе с тем содержание в руде суль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фатной и окисленной меди не влияет на металлургический процесс.</w:t>
      </w:r>
    </w:p>
    <w:p w:rsidR="00562F67" w:rsidRPr="00996652" w:rsidRDefault="00562F67" w:rsidP="00562F67">
      <w:pPr>
        <w:shd w:val="clear" w:color="auto" w:fill="FFFFFF"/>
        <w:spacing w:line="211" w:lineRule="exact"/>
        <w:ind w:left="58" w:right="48" w:firstLine="307"/>
        <w:jc w:val="both"/>
        <w:rPr>
          <w:rFonts w:ascii="Times New Roman" w:hAnsi="Times New Roman"/>
          <w:sz w:val="28"/>
          <w:szCs w:val="28"/>
        </w:rPr>
      </w:pPr>
      <w:r w:rsidRPr="00996652">
        <w:rPr>
          <w:rFonts w:ascii="Times New Roman" w:eastAsia="Times New Roman" w:hAnsi="Times New Roman"/>
          <w:sz w:val="28"/>
          <w:szCs w:val="28"/>
        </w:rPr>
        <w:t>Для объективного выбора числа регламентируемых качествен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ных показателей целесообразно методами парной или множествен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ной корреляции установить значимость каждой качественной ха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рактеристики. Увеличение числа качественных показателей в рас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четах не только увеличивает надежность результатов, но и значи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тельно усложняет управление горными работами. Поэтому необхо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димо выбирать минимальное число качественных характеристик.</w:t>
      </w:r>
    </w:p>
    <w:p w:rsidR="00562F67" w:rsidRPr="00996652" w:rsidRDefault="00562F67" w:rsidP="00562F67">
      <w:pPr>
        <w:shd w:val="clear" w:color="auto" w:fill="FFFFFF"/>
        <w:spacing w:line="211" w:lineRule="exact"/>
        <w:ind w:left="72" w:right="72" w:firstLine="298"/>
        <w:jc w:val="both"/>
        <w:rPr>
          <w:rFonts w:ascii="Times New Roman" w:hAnsi="Times New Roman"/>
          <w:sz w:val="28"/>
          <w:szCs w:val="28"/>
        </w:rPr>
      </w:pPr>
      <w:r w:rsidRPr="00996652">
        <w:rPr>
          <w:rFonts w:ascii="Times New Roman" w:eastAsia="Times New Roman" w:hAnsi="Times New Roman"/>
          <w:sz w:val="28"/>
          <w:szCs w:val="28"/>
        </w:rPr>
        <w:t>Затем устанавливается комплексный показатель качества по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 xml:space="preserve">лезного ископаемого </w:t>
      </w:r>
      <w:proofErr w:type="spellStart"/>
      <w:r w:rsidRPr="00996652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q</w:t>
      </w:r>
      <w:r w:rsidRPr="00996652">
        <w:rPr>
          <w:rFonts w:ascii="Times New Roman" w:eastAsia="Times New Roman" w:hAnsi="Times New Roman"/>
          <w:i/>
          <w:iCs/>
          <w:sz w:val="28"/>
          <w:szCs w:val="28"/>
          <w:vertAlign w:val="subscript"/>
          <w:lang w:val="en-US"/>
        </w:rPr>
        <w:t>K</w:t>
      </w:r>
      <w:proofErr w:type="spellEnd"/>
      <w:r w:rsidRPr="00996652">
        <w:rPr>
          <w:rFonts w:ascii="Times New Roman" w:eastAsia="Times New Roman" w:hAnsi="Times New Roman"/>
          <w:i/>
          <w:iCs/>
          <w:sz w:val="28"/>
          <w:szCs w:val="28"/>
        </w:rPr>
        <w:t>.</w:t>
      </w:r>
    </w:p>
    <w:p w:rsidR="00562F67" w:rsidRPr="00996652" w:rsidRDefault="00562F67" w:rsidP="00562F67">
      <w:pPr>
        <w:shd w:val="clear" w:color="auto" w:fill="FFFFFF"/>
        <w:spacing w:line="211" w:lineRule="exact"/>
        <w:ind w:left="67" w:right="72" w:firstLine="307"/>
        <w:jc w:val="both"/>
        <w:rPr>
          <w:rFonts w:ascii="Times New Roman" w:hAnsi="Times New Roman"/>
          <w:sz w:val="28"/>
          <w:szCs w:val="28"/>
        </w:rPr>
      </w:pPr>
      <w:r w:rsidRPr="00996652">
        <w:rPr>
          <w:rFonts w:ascii="Times New Roman" w:eastAsia="Times New Roman" w:hAnsi="Times New Roman"/>
          <w:sz w:val="28"/>
          <w:szCs w:val="28"/>
        </w:rPr>
        <w:t>Выявляются зависимости полных затрат на добычу и на пере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 xml:space="preserve">работку 1 т руды при изменении комплексного показателя </w:t>
      </w:r>
      <w:proofErr w:type="spellStart"/>
      <w:r w:rsidRPr="00996652">
        <w:rPr>
          <w:rFonts w:ascii="Times New Roman" w:eastAsia="Times New Roman" w:hAnsi="Times New Roman"/>
          <w:i/>
          <w:iCs/>
          <w:sz w:val="28"/>
          <w:szCs w:val="28"/>
        </w:rPr>
        <w:t>Щ</w:t>
      </w:r>
      <w:r w:rsidRPr="00996652">
        <w:rPr>
          <w:rFonts w:ascii="Times New Roman" w:eastAsia="Times New Roman" w:hAnsi="Times New Roman"/>
          <w:i/>
          <w:iCs/>
          <w:sz w:val="28"/>
          <w:szCs w:val="28"/>
          <w:vertAlign w:val="subscript"/>
        </w:rPr>
        <w:t>к</w:t>
      </w:r>
      <w:proofErr w:type="spellEnd"/>
      <w:r w:rsidRPr="00996652">
        <w:rPr>
          <w:rFonts w:ascii="Times New Roman" w:eastAsia="Times New Roman" w:hAnsi="Times New Roman"/>
          <w:i/>
          <w:iCs/>
          <w:sz w:val="28"/>
          <w:szCs w:val="28"/>
        </w:rPr>
        <w:t>.</w:t>
      </w:r>
    </w:p>
    <w:p w:rsidR="00562F67" w:rsidRPr="00996652" w:rsidRDefault="00562F67" w:rsidP="00562F67">
      <w:pPr>
        <w:shd w:val="clear" w:color="auto" w:fill="FFFFFF"/>
        <w:spacing w:line="211" w:lineRule="exact"/>
        <w:ind w:left="53" w:right="72" w:firstLine="322"/>
        <w:jc w:val="both"/>
        <w:rPr>
          <w:rFonts w:ascii="Times New Roman" w:hAnsi="Times New Roman"/>
          <w:sz w:val="28"/>
          <w:szCs w:val="28"/>
        </w:rPr>
      </w:pPr>
      <w:r w:rsidRPr="00996652">
        <w:rPr>
          <w:rFonts w:ascii="Times New Roman" w:eastAsia="Times New Roman" w:hAnsi="Times New Roman"/>
          <w:sz w:val="28"/>
          <w:szCs w:val="28"/>
        </w:rPr>
        <w:t>На основе этих зависимостей строится суммарный график и на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ходится оптимальное и максимальное значения комплексного пока</w:t>
      </w:r>
      <w:r w:rsidRPr="00996652">
        <w:rPr>
          <w:rFonts w:ascii="Times New Roman" w:eastAsia="Times New Roman" w:hAnsi="Times New Roman"/>
          <w:sz w:val="28"/>
          <w:szCs w:val="28"/>
        </w:rPr>
        <w:softHyphen/>
        <w:t>зателя качества.</w:t>
      </w:r>
    </w:p>
    <w:p w:rsidR="00562F67" w:rsidRPr="00996652" w:rsidRDefault="00562F67" w:rsidP="00562F67">
      <w:pPr>
        <w:shd w:val="clear" w:color="auto" w:fill="FFFFFF"/>
        <w:spacing w:line="211" w:lineRule="exact"/>
        <w:ind w:left="48" w:right="72" w:firstLine="331"/>
        <w:jc w:val="both"/>
        <w:rPr>
          <w:rFonts w:ascii="Times New Roman" w:hAnsi="Times New Roman"/>
          <w:sz w:val="28"/>
          <w:szCs w:val="28"/>
        </w:rPr>
      </w:pPr>
      <w:r w:rsidRPr="00996652">
        <w:rPr>
          <w:rFonts w:ascii="Times New Roman" w:eastAsia="Times New Roman" w:hAnsi="Times New Roman"/>
          <w:sz w:val="28"/>
          <w:szCs w:val="28"/>
        </w:rPr>
        <w:t>Строятся графики (таблицы) расшифровывающие комплексный показатель через единичные показатели качества. Но при этом нормируется именно комплексный показатель.</w:t>
      </w:r>
    </w:p>
    <w:p w:rsidR="006F3F7B" w:rsidRDefault="006F3F7B">
      <w:bookmarkStart w:id="0" w:name="_GoBack"/>
      <w:bookmarkEnd w:id="0"/>
    </w:p>
    <w:sectPr w:rsidR="006F3F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CAF"/>
    <w:rsid w:val="00562F67"/>
    <w:rsid w:val="006D0CAF"/>
    <w:rsid w:val="006F3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F67"/>
    <w:pPr>
      <w:spacing w:line="240" w:lineRule="atLeast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2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2F6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F67"/>
    <w:pPr>
      <w:spacing w:line="240" w:lineRule="atLeast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2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2F6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1054</Words>
  <Characters>6009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2022-12-05T12:23:00Z</dcterms:created>
  <dcterms:modified xsi:type="dcterms:W3CDTF">2022-12-05T12:23:00Z</dcterms:modified>
</cp:coreProperties>
</file>